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40" w:rsidRDefault="00F32440" w:rsidP="00F324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F32440" w:rsidRDefault="00F32440" w:rsidP="00F32440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F32440" w:rsidRPr="00F9294D" w:rsidRDefault="00F32440" w:rsidP="00F32440">
      <w:pPr>
        <w:jc w:val="center"/>
        <w:rPr>
          <w:sz w:val="38"/>
          <w:szCs w:val="38"/>
        </w:rPr>
      </w:pPr>
    </w:p>
    <w:p w:rsidR="00F32440" w:rsidRDefault="00F32440" w:rsidP="00F32440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F32440" w:rsidRPr="00F9294D" w:rsidRDefault="00F32440" w:rsidP="00F32440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  <w:t xml:space="preserve"> </w:t>
      </w:r>
    </w:p>
    <w:p w:rsidR="00F32440" w:rsidRDefault="00F32440" w:rsidP="00F32440">
      <w:pPr>
        <w:rPr>
          <w:sz w:val="28"/>
          <w:szCs w:val="28"/>
        </w:rPr>
      </w:pPr>
      <w:r>
        <w:rPr>
          <w:sz w:val="28"/>
          <w:szCs w:val="28"/>
        </w:rPr>
        <w:t>24.03.2025                                                                                                        № 112</w:t>
      </w:r>
    </w:p>
    <w:p w:rsidR="00F32440" w:rsidRDefault="00F32440" w:rsidP="00F32440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Даровской</w:t>
      </w:r>
    </w:p>
    <w:p w:rsidR="00F32440" w:rsidRPr="00B34054" w:rsidRDefault="00F32440" w:rsidP="00F32440">
      <w:pPr>
        <w:jc w:val="center"/>
        <w:rPr>
          <w:sz w:val="50"/>
          <w:szCs w:val="50"/>
        </w:rPr>
      </w:pPr>
    </w:p>
    <w:p w:rsidR="00F32440" w:rsidRDefault="00F32440" w:rsidP="00F3244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F32440" w:rsidRDefault="00F32440" w:rsidP="00F3244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F32440" w:rsidRDefault="00F32440" w:rsidP="00F324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F32440" w:rsidRPr="00B34054" w:rsidRDefault="00F32440" w:rsidP="00F32440">
      <w:pPr>
        <w:jc w:val="center"/>
        <w:rPr>
          <w:sz w:val="50"/>
          <w:szCs w:val="50"/>
        </w:rPr>
      </w:pP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2020-2026 годы» (далее – Программа):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«Общий объем финансирования муниципальной Программы –       3170,8 тыс. рублей. Источники финансирования: бюджет поселения –      3127,4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43,4 тыс. рублей».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объем финансирования составит 3170,8 тыс. рублей, в том числе: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3127,4 тыс. рублей, 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43,4  тыс. рублей».</w:t>
      </w:r>
    </w:p>
    <w:p w:rsidR="00F32440" w:rsidRDefault="00F32440" w:rsidP="00F3244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Приложение к Программе изложить в новой редакции согласно приложению № 1.</w:t>
      </w:r>
    </w:p>
    <w:p w:rsidR="00F32440" w:rsidRDefault="00F32440" w:rsidP="00F3244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F32440" w:rsidRDefault="00F32440" w:rsidP="00F324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F32440" w:rsidRPr="008A52FF" w:rsidRDefault="00F32440" w:rsidP="00F324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F32440" w:rsidRPr="00563570" w:rsidRDefault="00F32440" w:rsidP="00F3244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F32440" w:rsidRDefault="00F32440" w:rsidP="00F32440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     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bookmarkStart w:id="0" w:name="_GoBack"/>
      <w:bookmarkEnd w:id="0"/>
    </w:p>
    <w:p w:rsidR="00F32440" w:rsidRDefault="00F32440" w:rsidP="00F32440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                                     Приложение № 1                                       </w:t>
      </w:r>
    </w:p>
    <w:p w:rsidR="00F32440" w:rsidRDefault="00F32440" w:rsidP="00F32440"/>
    <w:p w:rsidR="00F32440" w:rsidRDefault="00F32440" w:rsidP="00F32440">
      <w:pPr>
        <w:tabs>
          <w:tab w:val="left" w:pos="1965"/>
        </w:tabs>
      </w:pPr>
    </w:p>
    <w:p w:rsidR="00F32440" w:rsidRDefault="00F32440" w:rsidP="00F32440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F32440" w:rsidRPr="00C1204D" w:rsidRDefault="00F32440" w:rsidP="00F32440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F32440" w:rsidRDefault="00F32440" w:rsidP="00F32440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</w:t>
      </w:r>
      <w:r>
        <w:rPr>
          <w:b/>
          <w:sz w:val="28"/>
          <w:szCs w:val="28"/>
        </w:rPr>
        <w:t>6</w:t>
      </w:r>
      <w:r w:rsidRPr="00C1204D">
        <w:rPr>
          <w:b/>
          <w:sz w:val="28"/>
          <w:szCs w:val="28"/>
        </w:rPr>
        <w:t xml:space="preserve"> годы»</w:t>
      </w:r>
    </w:p>
    <w:p w:rsidR="00F32440" w:rsidRDefault="00F32440" w:rsidP="00F32440">
      <w:pPr>
        <w:tabs>
          <w:tab w:val="left" w:pos="1965"/>
        </w:tabs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838"/>
        <w:gridCol w:w="851"/>
        <w:gridCol w:w="850"/>
        <w:gridCol w:w="709"/>
        <w:gridCol w:w="709"/>
      </w:tblGrid>
      <w:tr w:rsidR="00F32440" w:rsidTr="00C67EFD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</w:tr>
      <w:tr w:rsidR="00F32440" w:rsidTr="00C67EFD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0" w:rsidRDefault="00F32440" w:rsidP="00C67EFD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0" w:rsidRDefault="00F32440" w:rsidP="00C67EFD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2026</w:t>
            </w:r>
          </w:p>
        </w:tc>
      </w:tr>
      <w:tr w:rsidR="00F32440" w:rsidTr="00C67EFD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2020-2026 годы»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468,8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475,6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12,2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484,2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5,8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478,4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463,4</w:t>
            </w:r>
          </w:p>
        </w:tc>
      </w:tr>
      <w:tr w:rsidR="00F32440" w:rsidTr="00C67EFD">
        <w:trPr>
          <w:trHeight w:val="28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</w:tr>
      <w:tr w:rsidR="00F32440" w:rsidTr="00C67EFD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</w:pPr>
            <w:r>
              <w:t>Отдельное</w:t>
            </w:r>
          </w:p>
          <w:p w:rsidR="00F32440" w:rsidRDefault="00F32440" w:rsidP="00C67EFD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-курсы повышения квалификации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10,5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lastRenderedPageBreak/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12,4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12,4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12,2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5,9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5,9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5,8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15,1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15,1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0,1</w:t>
            </w:r>
          </w:p>
        </w:tc>
      </w:tr>
      <w:tr w:rsidR="00F32440" w:rsidTr="00C67EFD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F32440" w:rsidRDefault="00F32440" w:rsidP="00C67EFD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F32440" w:rsidRDefault="00F32440" w:rsidP="00C67EFD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F32440" w:rsidRPr="00604AB0" w:rsidRDefault="00F32440" w:rsidP="00C67EFD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463,3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463,3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F32440" w:rsidRDefault="00F32440" w:rsidP="00C67EFD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</w:tr>
    </w:tbl>
    <w:p w:rsidR="00F32440" w:rsidRDefault="00F32440" w:rsidP="00F32440">
      <w:pPr>
        <w:tabs>
          <w:tab w:val="left" w:pos="1965"/>
        </w:tabs>
        <w:jc w:val="center"/>
      </w:pP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sz w:val="28"/>
          <w:szCs w:val="28"/>
        </w:rPr>
        <w:t>___________</w:t>
      </w:r>
    </w:p>
    <w:p w:rsidR="00F32440" w:rsidRDefault="00F32440" w:rsidP="00F3244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571007" w:rsidRDefault="00571007"/>
    <w:sectPr w:rsidR="00571007" w:rsidSect="00F8008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F324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Pr="00BD38BA" w:rsidRDefault="00F32440">
    <w:pPr>
      <w:pStyle w:val="a5"/>
      <w:rPr>
        <w:sz w:val="18"/>
        <w:szCs w:val="18"/>
      </w:rPr>
    </w:pPr>
    <w:r w:rsidRPr="00BD38BA">
      <w:rPr>
        <w:sz w:val="18"/>
        <w:szCs w:val="18"/>
      </w:rPr>
      <w:t>16.01.2025 14:34</w:t>
    </w:r>
    <w:r w:rsidRPr="00BD38BA">
      <w:rPr>
        <w:sz w:val="18"/>
        <w:szCs w:val="18"/>
      </w:rPr>
      <w:fldChar w:fldCharType="begin"/>
    </w:r>
    <w:r w:rsidRPr="00BD38BA">
      <w:rPr>
        <w:sz w:val="18"/>
        <w:szCs w:val="18"/>
      </w:rPr>
      <w:instrText xml:space="preserve"> FILENAME  \p  \* MERGEFORMAT </w:instrText>
    </w:r>
    <w:r w:rsidRPr="00BD38BA">
      <w:rPr>
        <w:sz w:val="18"/>
        <w:szCs w:val="18"/>
      </w:rPr>
      <w:fldChar w:fldCharType="separate"/>
    </w:r>
    <w:r>
      <w:rPr>
        <w:noProof/>
        <w:sz w:val="18"/>
        <w:szCs w:val="18"/>
      </w:rPr>
      <w:t xml:space="preserve">C:\Мои документы\ПРОГРАММА\Программа Развитие муницип </w:t>
    </w:r>
    <w:r>
      <w:rPr>
        <w:noProof/>
        <w:sz w:val="18"/>
        <w:szCs w:val="18"/>
      </w:rPr>
      <w:t>службы\ИЗМЕНЕНИЯ В ПРОГРАММУ\24.03.2025\постановление .docx</w:t>
    </w:r>
    <w:r w:rsidRPr="00BD38B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265" w:rsidRPr="00BD38BA" w:rsidRDefault="00F32440" w:rsidP="00BD38B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F324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F324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D00" w:rsidRDefault="00F324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C11" w:rsidRDefault="00F324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40"/>
    <w:rsid w:val="00571007"/>
    <w:rsid w:val="00F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4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F324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F3244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3244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F3244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32440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4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244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F324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F3244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3244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F3244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32440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2025-03-24T11:31:00Z</dcterms:created>
  <dcterms:modified xsi:type="dcterms:W3CDTF">2025-03-24T11:33:00Z</dcterms:modified>
</cp:coreProperties>
</file>