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2598"/>
        <w:gridCol w:w="3559"/>
        <w:gridCol w:w="1600"/>
      </w:tblGrid>
      <w:tr w:rsidR="00D30EDC" w14:paraId="568A53EA" w14:textId="77777777" w:rsidTr="00EA35CA">
        <w:trPr>
          <w:trHeight w:hRule="exact" w:val="2301"/>
        </w:trPr>
        <w:tc>
          <w:tcPr>
            <w:tcW w:w="9356" w:type="dxa"/>
            <w:gridSpan w:val="4"/>
          </w:tcPr>
          <w:p w14:paraId="2643B2ED" w14:textId="2F452972" w:rsidR="00D30EDC" w:rsidRPr="00AB66C8" w:rsidRDefault="00D30EDC" w:rsidP="00D30EDC">
            <w:pPr>
              <w:jc w:val="center"/>
              <w:rPr>
                <w:b/>
                <w:szCs w:val="28"/>
              </w:rPr>
            </w:pPr>
            <w:r w:rsidRPr="00AB66C8">
              <w:rPr>
                <w:b/>
                <w:szCs w:val="28"/>
              </w:rPr>
              <w:t xml:space="preserve"> </w:t>
            </w:r>
            <w:r w:rsidR="00DD5E9B">
              <w:rPr>
                <w:b/>
                <w:szCs w:val="28"/>
              </w:rPr>
              <w:t>ДАРОВСКАЯ ГОРОДСКАЯ</w:t>
            </w:r>
            <w:r w:rsidRPr="00AB66C8">
              <w:rPr>
                <w:b/>
                <w:szCs w:val="28"/>
              </w:rPr>
              <w:t xml:space="preserve"> ДУМА  </w:t>
            </w:r>
          </w:p>
          <w:p w14:paraId="0E33F129" w14:textId="4085957F" w:rsidR="00D30EDC" w:rsidRPr="00AB66C8" w:rsidRDefault="00DD5E9B" w:rsidP="00D30E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ДАРОВСКОГО ГОРОДСКОГО</w:t>
            </w:r>
            <w:r w:rsidR="00D30EDC" w:rsidRPr="00AB66C8">
              <w:rPr>
                <w:b/>
                <w:szCs w:val="28"/>
              </w:rPr>
              <w:t xml:space="preserve"> ПОСЕЛЕНИЯ</w:t>
            </w:r>
          </w:p>
          <w:p w14:paraId="79B77B2C" w14:textId="47ED48A0" w:rsidR="00D30EDC" w:rsidRPr="00AB66C8" w:rsidRDefault="00D30EDC" w:rsidP="00D30EDC">
            <w:pPr>
              <w:jc w:val="center"/>
              <w:rPr>
                <w:b/>
                <w:szCs w:val="28"/>
              </w:rPr>
            </w:pPr>
            <w:r w:rsidRPr="00AB66C8">
              <w:rPr>
                <w:b/>
                <w:szCs w:val="28"/>
              </w:rPr>
              <w:t>ДАРОВСКОГО РАЙОНА КИРОВСКОЙ ОБЛАСТИ</w:t>
            </w:r>
          </w:p>
          <w:p w14:paraId="0EFD398E" w14:textId="590B140F" w:rsidR="00D30EDC" w:rsidRPr="00AB66C8" w:rsidRDefault="00DD5E9B" w:rsidP="00D30ED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ЧЕТВЕРТОГО</w:t>
            </w:r>
            <w:r w:rsidR="00D30EDC" w:rsidRPr="00AB66C8">
              <w:rPr>
                <w:b/>
                <w:szCs w:val="28"/>
              </w:rPr>
              <w:t xml:space="preserve"> СОЗЫВА</w:t>
            </w:r>
          </w:p>
          <w:p w14:paraId="2395A5B9" w14:textId="77777777" w:rsidR="00D30EDC" w:rsidRPr="00AB66C8" w:rsidRDefault="00D30EDC" w:rsidP="00D30EDC">
            <w:pPr>
              <w:spacing w:before="480" w:after="480"/>
              <w:jc w:val="center"/>
              <w:rPr>
                <w:b/>
                <w:szCs w:val="28"/>
              </w:rPr>
            </w:pPr>
            <w:r w:rsidRPr="00AB66C8">
              <w:rPr>
                <w:b/>
                <w:szCs w:val="28"/>
              </w:rPr>
              <w:t>РЕШЕНИЕ</w:t>
            </w:r>
          </w:p>
          <w:p w14:paraId="3F037955" w14:textId="77777777" w:rsidR="00D30EDC" w:rsidRPr="00234F5C" w:rsidRDefault="00D30EDC" w:rsidP="00EA35CA">
            <w:pPr>
              <w:pStyle w:val="Iioaioo"/>
              <w:keepNext w:val="0"/>
              <w:keepLines w:val="0"/>
              <w:widowControl w:val="0"/>
              <w:tabs>
                <w:tab w:val="left" w:pos="2977"/>
              </w:tabs>
              <w:spacing w:before="360" w:after="0"/>
              <w:rPr>
                <w:szCs w:val="28"/>
              </w:rPr>
            </w:pPr>
          </w:p>
          <w:p w14:paraId="03528487" w14:textId="77777777" w:rsidR="00D30EDC" w:rsidRDefault="00D30EDC" w:rsidP="00EA35CA">
            <w:pPr>
              <w:pStyle w:val="a8"/>
              <w:keepNext w:val="0"/>
              <w:keepLines w:val="0"/>
              <w:widowControl w:val="0"/>
              <w:spacing w:before="36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14:paraId="0FB2EFEF" w14:textId="77777777" w:rsidR="00D30EDC" w:rsidRDefault="00D30EDC" w:rsidP="00EA35CA">
            <w:pPr>
              <w:pStyle w:val="a8"/>
              <w:keepNext w:val="0"/>
              <w:keepLines w:val="0"/>
              <w:widowControl w:val="0"/>
              <w:spacing w:before="360" w:after="480"/>
              <w:rPr>
                <w:noProof w:val="0"/>
                <w:szCs w:val="32"/>
              </w:rPr>
            </w:pPr>
          </w:p>
          <w:p w14:paraId="5EAB62D7" w14:textId="77777777" w:rsidR="00D30EDC" w:rsidRDefault="00D30EDC" w:rsidP="00EA35CA">
            <w:pPr>
              <w:pStyle w:val="a8"/>
              <w:keepNext w:val="0"/>
              <w:keepLines w:val="0"/>
              <w:widowControl w:val="0"/>
              <w:spacing w:before="360" w:after="480"/>
              <w:rPr>
                <w:noProof w:val="0"/>
                <w:szCs w:val="32"/>
              </w:rPr>
            </w:pPr>
          </w:p>
          <w:p w14:paraId="6FFBB9BB" w14:textId="77777777" w:rsidR="00D30EDC" w:rsidRPr="0092379D" w:rsidRDefault="00D30EDC" w:rsidP="00EA35CA">
            <w:pPr>
              <w:pStyle w:val="a8"/>
              <w:keepNext w:val="0"/>
              <w:keepLines w:val="0"/>
              <w:widowControl w:val="0"/>
              <w:spacing w:before="360" w:after="480"/>
              <w:rPr>
                <w:noProof w:val="0"/>
                <w:szCs w:val="32"/>
              </w:rPr>
            </w:pPr>
          </w:p>
          <w:p w14:paraId="27111CCB" w14:textId="77777777" w:rsidR="00D30EDC" w:rsidRPr="00736E11" w:rsidRDefault="00D30EDC" w:rsidP="00EA35CA">
            <w:pPr>
              <w:widowControl w:val="0"/>
              <w:tabs>
                <w:tab w:val="left" w:pos="2160"/>
              </w:tabs>
            </w:pPr>
            <w:r>
              <w:tab/>
            </w:r>
          </w:p>
        </w:tc>
      </w:tr>
      <w:tr w:rsidR="00D30EDC" w14:paraId="72B5C5EB" w14:textId="77777777" w:rsidTr="00EA35CA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599" w:type="dxa"/>
            <w:tcBorders>
              <w:bottom w:val="single" w:sz="4" w:space="0" w:color="auto"/>
            </w:tcBorders>
          </w:tcPr>
          <w:p w14:paraId="13C20C61" w14:textId="4B19BC0E" w:rsidR="00D30EDC" w:rsidRPr="00784A67" w:rsidRDefault="004050EF" w:rsidP="000F0DC7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21.06.2022</w:t>
            </w:r>
          </w:p>
        </w:tc>
        <w:tc>
          <w:tcPr>
            <w:tcW w:w="2598" w:type="dxa"/>
          </w:tcPr>
          <w:p w14:paraId="1661ACF3" w14:textId="77777777" w:rsidR="00D30EDC" w:rsidRPr="009D0283" w:rsidRDefault="00D30EDC" w:rsidP="00EA35CA">
            <w:pPr>
              <w:widowControl w:val="0"/>
              <w:jc w:val="center"/>
              <w:rPr>
                <w:position w:val="-6"/>
                <w:szCs w:val="28"/>
              </w:rPr>
            </w:pPr>
          </w:p>
        </w:tc>
        <w:tc>
          <w:tcPr>
            <w:tcW w:w="3559" w:type="dxa"/>
          </w:tcPr>
          <w:p w14:paraId="3C34933C" w14:textId="77777777" w:rsidR="00D30EDC" w:rsidRPr="009D0283" w:rsidRDefault="00D30EDC" w:rsidP="00EA35CA">
            <w:pPr>
              <w:widowControl w:val="0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600" w:type="dxa"/>
            <w:tcBorders>
              <w:bottom w:val="single" w:sz="6" w:space="0" w:color="auto"/>
            </w:tcBorders>
          </w:tcPr>
          <w:p w14:paraId="48013E09" w14:textId="0011EB9E" w:rsidR="00D30EDC" w:rsidRPr="009D0283" w:rsidRDefault="004050EF" w:rsidP="000E39AC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293</w:t>
            </w:r>
          </w:p>
        </w:tc>
      </w:tr>
      <w:tr w:rsidR="00D30EDC" w14:paraId="61194B3C" w14:textId="77777777" w:rsidTr="00EA35CA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9356" w:type="dxa"/>
            <w:gridSpan w:val="4"/>
          </w:tcPr>
          <w:p w14:paraId="4276C2BB" w14:textId="1A385C37" w:rsidR="00D30EDC" w:rsidRPr="00C33890" w:rsidRDefault="00825088" w:rsidP="00EA35CA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 xml:space="preserve"> Даровской</w:t>
            </w:r>
            <w:r w:rsidR="00D30EDC" w:rsidRPr="00C33890">
              <w:rPr>
                <w:szCs w:val="28"/>
              </w:rPr>
              <w:t xml:space="preserve"> </w:t>
            </w:r>
          </w:p>
        </w:tc>
      </w:tr>
    </w:tbl>
    <w:p w14:paraId="22682BB1" w14:textId="77777777" w:rsidR="000D64EE" w:rsidRPr="00C43D42" w:rsidRDefault="000D64EE" w:rsidP="00235960">
      <w:pPr>
        <w:tabs>
          <w:tab w:val="left" w:pos="345"/>
          <w:tab w:val="center" w:pos="4677"/>
        </w:tabs>
        <w:jc w:val="center"/>
        <w:rPr>
          <w:b/>
          <w:sz w:val="40"/>
          <w:szCs w:val="40"/>
        </w:rPr>
      </w:pPr>
    </w:p>
    <w:p w14:paraId="1160F88D" w14:textId="30D7EB7F" w:rsidR="00E25394" w:rsidRDefault="000E39AC" w:rsidP="000E39AC">
      <w:pPr>
        <w:tabs>
          <w:tab w:val="left" w:pos="465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</w:t>
      </w:r>
      <w:r w:rsidR="00DD5E9B">
        <w:rPr>
          <w:b/>
          <w:szCs w:val="28"/>
        </w:rPr>
        <w:t>Даровской городской</w:t>
      </w:r>
      <w:r>
        <w:rPr>
          <w:b/>
          <w:szCs w:val="28"/>
        </w:rPr>
        <w:t xml:space="preserve"> Думы </w:t>
      </w:r>
      <w:r w:rsidR="00DD5E9B">
        <w:rPr>
          <w:b/>
          <w:szCs w:val="28"/>
        </w:rPr>
        <w:t>Даровского городского</w:t>
      </w:r>
      <w:r>
        <w:rPr>
          <w:b/>
          <w:szCs w:val="28"/>
        </w:rPr>
        <w:t xml:space="preserve"> поселения Даровского района Кировской области от 1</w:t>
      </w:r>
      <w:r w:rsidR="00DD5E9B">
        <w:rPr>
          <w:b/>
          <w:szCs w:val="28"/>
        </w:rPr>
        <w:t>4</w:t>
      </w:r>
      <w:r>
        <w:rPr>
          <w:b/>
          <w:szCs w:val="28"/>
        </w:rPr>
        <w:t>.11.2019 № 1</w:t>
      </w:r>
      <w:r w:rsidR="00DD5E9B">
        <w:rPr>
          <w:b/>
          <w:szCs w:val="28"/>
        </w:rPr>
        <w:t>55</w:t>
      </w:r>
    </w:p>
    <w:p w14:paraId="502BE521" w14:textId="77777777" w:rsidR="000E39AC" w:rsidRPr="00674690" w:rsidRDefault="000E39AC" w:rsidP="000E39AC">
      <w:pPr>
        <w:tabs>
          <w:tab w:val="left" w:pos="465"/>
          <w:tab w:val="center" w:pos="4677"/>
        </w:tabs>
        <w:jc w:val="center"/>
        <w:rPr>
          <w:b/>
          <w:sz w:val="40"/>
          <w:szCs w:val="40"/>
        </w:rPr>
      </w:pPr>
      <w:r>
        <w:rPr>
          <w:b/>
          <w:szCs w:val="28"/>
        </w:rPr>
        <w:tab/>
      </w:r>
    </w:p>
    <w:p w14:paraId="3F020DC3" w14:textId="7E6A6295" w:rsidR="000E39AC" w:rsidRPr="0067022C" w:rsidRDefault="000E39AC" w:rsidP="000E39AC">
      <w:pPr>
        <w:widowControl w:val="0"/>
        <w:autoSpaceDE w:val="0"/>
        <w:autoSpaceDN w:val="0"/>
        <w:adjustRightInd w:val="0"/>
        <w:spacing w:line="360" w:lineRule="auto"/>
        <w:ind w:right="-283" w:firstLine="709"/>
        <w:jc w:val="both"/>
        <w:rPr>
          <w:szCs w:val="28"/>
        </w:rPr>
      </w:pPr>
      <w:proofErr w:type="gramStart"/>
      <w:r w:rsidRPr="0067022C">
        <w:rPr>
          <w:szCs w:val="28"/>
        </w:rPr>
        <w:t>В соответствии с Федеральным законом Российской  Федерации от</w:t>
      </w:r>
      <w:r w:rsidR="0067022C">
        <w:rPr>
          <w:szCs w:val="28"/>
        </w:rPr>
        <w:t> </w:t>
      </w:r>
      <w:r w:rsidRPr="0067022C">
        <w:rPr>
          <w:szCs w:val="28"/>
        </w:rPr>
        <w:t xml:space="preserve">06.10.2003№ 131-ФЗ «Об общих принципах организации местного самоуправления в Российской Федерации»,  </w:t>
      </w:r>
      <w:r w:rsidR="0067022C">
        <w:rPr>
          <w:szCs w:val="28"/>
        </w:rPr>
        <w:t>с Указом Президента РФ от </w:t>
      </w:r>
      <w:r w:rsidR="00E25394" w:rsidRPr="0067022C">
        <w:rPr>
          <w:szCs w:val="28"/>
        </w:rPr>
        <w:t xml:space="preserve">02.03.2022 № 83 </w:t>
      </w:r>
      <w:r w:rsidR="0067022C" w:rsidRPr="0067022C">
        <w:rPr>
          <w:szCs w:val="28"/>
        </w:rPr>
        <w:t>«</w:t>
      </w:r>
      <w:r w:rsidR="0067022C" w:rsidRPr="0067022C">
        <w:rPr>
          <w:color w:val="000000"/>
          <w:szCs w:val="28"/>
          <w:shd w:val="clear" w:color="auto" w:fill="FFFFFF"/>
        </w:rPr>
        <w:t>О мерах по обеспечению ускоренного развития отрасли информационных технологий в Российской Федерации»</w:t>
      </w:r>
      <w:r w:rsidR="00E25394" w:rsidRPr="0067022C">
        <w:rPr>
          <w:szCs w:val="28"/>
        </w:rPr>
        <w:t xml:space="preserve">, </w:t>
      </w:r>
      <w:r w:rsidRPr="0067022C">
        <w:rPr>
          <w:szCs w:val="28"/>
        </w:rPr>
        <w:t xml:space="preserve">Налоговым кодексом  Российской Федерации, руководствуясь статьей  22 Устава муниципального образования </w:t>
      </w:r>
      <w:r w:rsidR="00DD5E9B">
        <w:rPr>
          <w:szCs w:val="28"/>
        </w:rPr>
        <w:t>Даровское городское</w:t>
      </w:r>
      <w:r w:rsidRPr="0067022C">
        <w:rPr>
          <w:szCs w:val="28"/>
        </w:rPr>
        <w:t xml:space="preserve"> поселение Даровского района Кировской области,    </w:t>
      </w:r>
      <w:r w:rsidR="00DD5E9B">
        <w:rPr>
          <w:szCs w:val="28"/>
        </w:rPr>
        <w:t>Даровская городская</w:t>
      </w:r>
      <w:r w:rsidRPr="0067022C">
        <w:rPr>
          <w:szCs w:val="28"/>
        </w:rPr>
        <w:t xml:space="preserve"> Дума Даровского района</w:t>
      </w:r>
      <w:proofErr w:type="gramEnd"/>
      <w:r w:rsidRPr="0067022C">
        <w:rPr>
          <w:szCs w:val="28"/>
        </w:rPr>
        <w:t xml:space="preserve"> Кировской области РЕШИЛА:</w:t>
      </w:r>
    </w:p>
    <w:p w14:paraId="1DA6DFA0" w14:textId="2379612D" w:rsidR="00E45456" w:rsidRPr="005B347C" w:rsidRDefault="005276F7" w:rsidP="00E45456">
      <w:pPr>
        <w:pStyle w:val="aa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E45456">
        <w:rPr>
          <w:sz w:val="28"/>
          <w:szCs w:val="28"/>
        </w:rPr>
        <w:t>Внести изменения в Положение о земельном налоге, утвержденное решением Даровской городской Думы Даровского городского поселения Даровского района Кировской области от 14.11.2019 № 155 «Об утверждении Положения о земельном налоге» (далее-Положение</w:t>
      </w:r>
      <w:r w:rsidRPr="005276F7">
        <w:rPr>
          <w:szCs w:val="28"/>
        </w:rPr>
        <w:t>)</w:t>
      </w:r>
      <w:r w:rsidR="00E45456">
        <w:rPr>
          <w:szCs w:val="28"/>
        </w:rPr>
        <w:t>,</w:t>
      </w:r>
      <w:r w:rsidR="00E45456" w:rsidRPr="00E45456">
        <w:rPr>
          <w:sz w:val="28"/>
          <w:szCs w:val="28"/>
        </w:rPr>
        <w:t xml:space="preserve"> </w:t>
      </w:r>
      <w:r w:rsidR="00E45456">
        <w:rPr>
          <w:sz w:val="28"/>
          <w:szCs w:val="28"/>
        </w:rPr>
        <w:t xml:space="preserve">изложив </w:t>
      </w:r>
      <w:r w:rsidR="00E45456" w:rsidRPr="00E45456">
        <w:rPr>
          <w:sz w:val="28"/>
          <w:szCs w:val="28"/>
        </w:rPr>
        <w:t>Раздел 4</w:t>
      </w:r>
      <w:r w:rsidR="00E45456">
        <w:rPr>
          <w:sz w:val="28"/>
          <w:szCs w:val="28"/>
        </w:rPr>
        <w:t xml:space="preserve"> «Налоговые льготы» в следующей редакции</w:t>
      </w:r>
      <w:r w:rsidR="00E45456" w:rsidRPr="005B347C">
        <w:rPr>
          <w:sz w:val="28"/>
          <w:szCs w:val="28"/>
        </w:rPr>
        <w:t>:</w:t>
      </w:r>
    </w:p>
    <w:p w14:paraId="62282B0A" w14:textId="2F8806DB" w:rsidR="00895182" w:rsidRPr="00895182" w:rsidRDefault="00895182" w:rsidP="00895182">
      <w:pPr>
        <w:tabs>
          <w:tab w:val="left" w:pos="709"/>
        </w:tabs>
        <w:spacing w:line="360" w:lineRule="auto"/>
        <w:jc w:val="both"/>
        <w:rPr>
          <w:b/>
          <w:szCs w:val="28"/>
        </w:rPr>
      </w:pPr>
      <w:r w:rsidRPr="00895182">
        <w:rPr>
          <w:b/>
          <w:szCs w:val="28"/>
        </w:rPr>
        <w:t xml:space="preserve">         </w:t>
      </w:r>
      <w:r>
        <w:rPr>
          <w:b/>
          <w:szCs w:val="28"/>
        </w:rPr>
        <w:t>«</w:t>
      </w:r>
      <w:r w:rsidRPr="00895182">
        <w:rPr>
          <w:b/>
          <w:szCs w:val="28"/>
        </w:rPr>
        <w:t>4. Налоговые льготы</w:t>
      </w:r>
    </w:p>
    <w:p w14:paraId="5F91C317" w14:textId="2FDB08FF" w:rsidR="00895182" w:rsidRPr="00895182" w:rsidRDefault="00895182" w:rsidP="00895182">
      <w:pPr>
        <w:tabs>
          <w:tab w:val="left" w:pos="709"/>
        </w:tabs>
        <w:spacing w:line="360" w:lineRule="auto"/>
        <w:jc w:val="both"/>
        <w:rPr>
          <w:szCs w:val="28"/>
        </w:rPr>
      </w:pPr>
      <w:r w:rsidRPr="00895182">
        <w:rPr>
          <w:szCs w:val="28"/>
        </w:rPr>
        <w:t xml:space="preserve">          </w:t>
      </w:r>
      <w:r>
        <w:rPr>
          <w:szCs w:val="28"/>
        </w:rPr>
        <w:t xml:space="preserve">1. </w:t>
      </w:r>
      <w:r w:rsidRPr="00895182">
        <w:rPr>
          <w:szCs w:val="28"/>
        </w:rPr>
        <w:t>Освобождаются от налогообложения</w:t>
      </w:r>
      <w:r>
        <w:rPr>
          <w:szCs w:val="28"/>
        </w:rPr>
        <w:t xml:space="preserve"> </w:t>
      </w:r>
      <w:r w:rsidRPr="00895182">
        <w:rPr>
          <w:szCs w:val="28"/>
        </w:rPr>
        <w:t>организации и учреждения, а также физические лица в соответствии со статьей 395 Налогового кодекса Российской Федерации.</w:t>
      </w:r>
    </w:p>
    <w:p w14:paraId="1AC4712C" w14:textId="77777777" w:rsidR="00895182" w:rsidRDefault="00895182" w:rsidP="005276F7">
      <w:pPr>
        <w:shd w:val="clear" w:color="auto" w:fill="FFFFFF"/>
        <w:tabs>
          <w:tab w:val="left" w:pos="480"/>
        </w:tabs>
        <w:spacing w:before="5" w:line="360" w:lineRule="auto"/>
        <w:ind w:left="38" w:firstLine="682"/>
        <w:jc w:val="both"/>
        <w:rPr>
          <w:szCs w:val="28"/>
        </w:rPr>
      </w:pPr>
    </w:p>
    <w:p w14:paraId="4AC54FD6" w14:textId="2981ADC5" w:rsidR="00895182" w:rsidRDefault="00895182" w:rsidP="00B90B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9A2525" w:rsidRPr="009A2525">
        <w:rPr>
          <w:szCs w:val="28"/>
        </w:rPr>
        <w:t>Сумма налога, исчисленная по налоговой</w:t>
      </w:r>
      <w:r w:rsidR="009A2525">
        <w:rPr>
          <w:szCs w:val="28"/>
        </w:rPr>
        <w:t xml:space="preserve"> </w:t>
      </w:r>
      <w:r w:rsidR="009A2525" w:rsidRPr="009A2525">
        <w:rPr>
          <w:szCs w:val="28"/>
        </w:rPr>
        <w:t xml:space="preserve">ставке, установленной пунктом </w:t>
      </w:r>
      <w:r w:rsidR="009A2525">
        <w:rPr>
          <w:szCs w:val="28"/>
        </w:rPr>
        <w:t>2.2.</w:t>
      </w:r>
      <w:r w:rsidR="009A2525" w:rsidRPr="009A2525">
        <w:rPr>
          <w:szCs w:val="28"/>
        </w:rPr>
        <w:t xml:space="preserve"> </w:t>
      </w:r>
      <w:r w:rsidR="009A2525">
        <w:rPr>
          <w:szCs w:val="28"/>
        </w:rPr>
        <w:t>Положения</w:t>
      </w:r>
      <w:r w:rsidR="009A2525" w:rsidRPr="009A2525">
        <w:rPr>
          <w:szCs w:val="28"/>
        </w:rPr>
        <w:t xml:space="preserve"> снижается</w:t>
      </w:r>
      <w:r w:rsidR="009A2525">
        <w:rPr>
          <w:szCs w:val="28"/>
        </w:rPr>
        <w:t xml:space="preserve"> </w:t>
      </w:r>
      <w:r w:rsidR="009A2525" w:rsidRPr="009A2525">
        <w:rPr>
          <w:szCs w:val="28"/>
        </w:rPr>
        <w:t>на 50 процентов</w:t>
      </w:r>
      <w:r w:rsidR="00E45456">
        <w:rPr>
          <w:szCs w:val="28"/>
        </w:rPr>
        <w:t xml:space="preserve">: </w:t>
      </w:r>
    </w:p>
    <w:p w14:paraId="6F1AA07C" w14:textId="41F1C989" w:rsidR="00E45456" w:rsidRPr="00D73FFE" w:rsidRDefault="00E45456" w:rsidP="00B90BE6">
      <w:pPr>
        <w:pStyle w:val="aa"/>
        <w:tabs>
          <w:tab w:val="left" w:pos="0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0BE6">
        <w:rPr>
          <w:sz w:val="28"/>
          <w:szCs w:val="28"/>
        </w:rPr>
        <w:t>2.1.</w:t>
      </w:r>
      <w:r w:rsidR="00895182">
        <w:rPr>
          <w:szCs w:val="28"/>
        </w:rPr>
        <w:t xml:space="preserve"> </w:t>
      </w:r>
      <w:r>
        <w:rPr>
          <w:sz w:val="28"/>
          <w:szCs w:val="28"/>
        </w:rPr>
        <w:t>Д</w:t>
      </w:r>
      <w:r w:rsidRPr="00E72FF4">
        <w:rPr>
          <w:sz w:val="28"/>
          <w:szCs w:val="28"/>
        </w:rPr>
        <w:t xml:space="preserve">ля организаций, основной вид деятельности которых относится к </w:t>
      </w:r>
      <w:r>
        <w:rPr>
          <w:sz w:val="28"/>
          <w:szCs w:val="28"/>
        </w:rPr>
        <w:t xml:space="preserve">виду общероссийского классификатора видов экономической деятельности </w:t>
      </w:r>
      <w:r w:rsidRPr="00D73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73FFE">
        <w:rPr>
          <w:sz w:val="28"/>
          <w:szCs w:val="28"/>
        </w:rPr>
        <w:t>61 - Деятел</w:t>
      </w:r>
      <w:r>
        <w:rPr>
          <w:sz w:val="28"/>
          <w:szCs w:val="28"/>
        </w:rPr>
        <w:t>ьность в сфере телекоммуникаций;</w:t>
      </w:r>
    </w:p>
    <w:p w14:paraId="6B8BAD9B" w14:textId="769B068E" w:rsidR="00E45456" w:rsidRPr="005B347C" w:rsidRDefault="00E45456" w:rsidP="00E45456">
      <w:pPr>
        <w:spacing w:line="360" w:lineRule="auto"/>
        <w:ind w:left="142" w:firstLine="567"/>
        <w:jc w:val="both"/>
        <w:rPr>
          <w:szCs w:val="28"/>
        </w:rPr>
      </w:pPr>
      <w:r>
        <w:rPr>
          <w:szCs w:val="28"/>
        </w:rPr>
        <w:t>2.2. Д</w:t>
      </w:r>
      <w:r w:rsidRPr="00E72FF4">
        <w:rPr>
          <w:szCs w:val="28"/>
        </w:rPr>
        <w:t>ля организаций, основной</w:t>
      </w:r>
      <w:r>
        <w:rPr>
          <w:szCs w:val="28"/>
        </w:rPr>
        <w:t xml:space="preserve"> и дополнительный</w:t>
      </w:r>
      <w:r w:rsidRPr="00E72FF4">
        <w:rPr>
          <w:szCs w:val="28"/>
        </w:rPr>
        <w:t xml:space="preserve"> вид деятельности которых относится к </w:t>
      </w:r>
      <w:r>
        <w:rPr>
          <w:szCs w:val="28"/>
        </w:rPr>
        <w:t>видам общероссийского классификатора видов экономической деятельности:</w:t>
      </w:r>
    </w:p>
    <w:p w14:paraId="688FF730" w14:textId="77777777" w:rsidR="00E45456" w:rsidRPr="005B347C" w:rsidRDefault="00E45456" w:rsidP="00B90BE6">
      <w:pPr>
        <w:autoSpaceDE w:val="0"/>
        <w:autoSpaceDN w:val="0"/>
        <w:adjustRightInd w:val="0"/>
        <w:spacing w:line="360" w:lineRule="auto"/>
        <w:ind w:left="709"/>
        <w:jc w:val="both"/>
        <w:rPr>
          <w:szCs w:val="28"/>
        </w:rPr>
      </w:pPr>
      <w:r w:rsidRPr="005B347C">
        <w:rPr>
          <w:szCs w:val="28"/>
        </w:rPr>
        <w:t>62.01 - Разработка компьютерного программного обеспечения;</w:t>
      </w:r>
    </w:p>
    <w:p w14:paraId="760ACB38" w14:textId="78D23B5A" w:rsidR="00E45456" w:rsidRPr="005B347C" w:rsidRDefault="00E45456" w:rsidP="00B90BE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B347C">
        <w:rPr>
          <w:szCs w:val="28"/>
        </w:rPr>
        <w:t>62.02 - Деятельность консультативная и работы в области компьютерных технологий;</w:t>
      </w:r>
    </w:p>
    <w:p w14:paraId="17231AEF" w14:textId="4A2EFDF2" w:rsidR="00E45456" w:rsidRPr="005B347C" w:rsidRDefault="00E45456" w:rsidP="00B90B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B90BE6">
        <w:rPr>
          <w:szCs w:val="28"/>
        </w:rPr>
        <w:t xml:space="preserve"> </w:t>
      </w:r>
      <w:r w:rsidRPr="005B347C">
        <w:rPr>
          <w:szCs w:val="28"/>
        </w:rPr>
        <w:t xml:space="preserve">62.02.1 - Деятельность по планированию, проектированию </w:t>
      </w:r>
      <w:r>
        <w:rPr>
          <w:szCs w:val="28"/>
        </w:rPr>
        <w:t xml:space="preserve">   </w:t>
      </w:r>
      <w:r w:rsidRPr="005B347C">
        <w:rPr>
          <w:szCs w:val="28"/>
        </w:rPr>
        <w:t>компьютерных систем;</w:t>
      </w:r>
    </w:p>
    <w:p w14:paraId="475DF2B2" w14:textId="77777777" w:rsidR="00B90BE6" w:rsidRDefault="00E45456" w:rsidP="00B90BE6">
      <w:pPr>
        <w:tabs>
          <w:tab w:val="left" w:pos="709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B347C">
        <w:rPr>
          <w:szCs w:val="28"/>
        </w:rPr>
        <w:t>62.02.4 - Деятельность по подготовке компьютерных систем к эксплуатации;</w:t>
      </w:r>
    </w:p>
    <w:p w14:paraId="297C405F" w14:textId="189FD93F" w:rsidR="00E45456" w:rsidRPr="005B347C" w:rsidRDefault="00E45456" w:rsidP="00B90BE6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5B347C">
        <w:rPr>
          <w:szCs w:val="28"/>
        </w:rPr>
        <w:t>62.03.13 - Деятельность по сопровождению компьютерных систем;</w:t>
      </w:r>
    </w:p>
    <w:p w14:paraId="1EBE4605" w14:textId="336D4F86" w:rsidR="00E45456" w:rsidRPr="005B347C" w:rsidRDefault="00E45456" w:rsidP="00B90BE6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B347C">
        <w:rPr>
          <w:szCs w:val="28"/>
        </w:rPr>
        <w:t>62.09 - Деятельность, связанная с использованием вычислительной техники и информационных технологий, прочая;</w:t>
      </w:r>
    </w:p>
    <w:p w14:paraId="0490E890" w14:textId="6415E34E" w:rsidR="00E45456" w:rsidRPr="005B347C" w:rsidRDefault="00E45456" w:rsidP="00B90BE6">
      <w:pPr>
        <w:shd w:val="clear" w:color="auto" w:fill="FFFFFF"/>
        <w:tabs>
          <w:tab w:val="left" w:pos="480"/>
          <w:tab w:val="left" w:pos="709"/>
        </w:tabs>
        <w:spacing w:before="5"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 w:rsidR="00B90BE6">
        <w:rPr>
          <w:szCs w:val="28"/>
        </w:rPr>
        <w:t xml:space="preserve">  </w:t>
      </w:r>
      <w:r w:rsidRPr="005B347C">
        <w:rPr>
          <w:szCs w:val="28"/>
        </w:rPr>
        <w:t>63.11.1 - Деятельность по созданию и использованию баз д</w:t>
      </w:r>
      <w:r>
        <w:rPr>
          <w:szCs w:val="28"/>
        </w:rPr>
        <w:t>анных и информационных ресурсов</w:t>
      </w:r>
      <w:r w:rsidRPr="005B347C">
        <w:rPr>
          <w:szCs w:val="28"/>
        </w:rPr>
        <w:t>».</w:t>
      </w:r>
    </w:p>
    <w:p w14:paraId="66620E9D" w14:textId="3439D642" w:rsidR="000E39AC" w:rsidRDefault="000E39AC" w:rsidP="00B90BE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 Контроль за выполнением решения возложить на постоянную депутатскую комиссию по бюджету, финансам, экономической и инвестиционной политике.</w:t>
      </w:r>
    </w:p>
    <w:p w14:paraId="5AD79991" w14:textId="77777777" w:rsidR="000E39AC" w:rsidRDefault="000E39AC" w:rsidP="00A75AFD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E11CDF">
        <w:rPr>
          <w:szCs w:val="28"/>
        </w:rPr>
        <w:t xml:space="preserve"> </w:t>
      </w:r>
      <w:r>
        <w:rPr>
          <w:szCs w:val="28"/>
        </w:rPr>
        <w:t>3. Настоящее решение вступает в силу в соответствии с действующим законодательством.</w:t>
      </w:r>
    </w:p>
    <w:p w14:paraId="1C2B252C" w14:textId="77777777" w:rsidR="00486036" w:rsidRDefault="00486036" w:rsidP="000E39AC">
      <w:pPr>
        <w:rPr>
          <w:szCs w:val="28"/>
        </w:rPr>
      </w:pPr>
    </w:p>
    <w:p w14:paraId="3E3DC620" w14:textId="77777777" w:rsidR="00486036" w:rsidRDefault="00486036" w:rsidP="000E39A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1FD6" w:rsidRPr="001B1FD6" w14:paraId="366908F1" w14:textId="77777777" w:rsidTr="00B50B00">
        <w:tc>
          <w:tcPr>
            <w:tcW w:w="4785" w:type="dxa"/>
            <w:shd w:val="clear" w:color="auto" w:fill="auto"/>
          </w:tcPr>
          <w:p w14:paraId="0296948D" w14:textId="77777777" w:rsidR="001B1FD6" w:rsidRPr="001B1FD6" w:rsidRDefault="001B1FD6" w:rsidP="001B1FD6">
            <w:pPr>
              <w:rPr>
                <w:szCs w:val="28"/>
              </w:rPr>
            </w:pPr>
            <w:r w:rsidRPr="001B1FD6">
              <w:rPr>
                <w:szCs w:val="28"/>
              </w:rPr>
              <w:t>Председатель</w:t>
            </w:r>
          </w:p>
          <w:p w14:paraId="65CD9C85" w14:textId="77777777" w:rsidR="001B1FD6" w:rsidRPr="001B1FD6" w:rsidRDefault="001B1FD6" w:rsidP="001B1FD6">
            <w:pPr>
              <w:rPr>
                <w:szCs w:val="28"/>
              </w:rPr>
            </w:pPr>
            <w:r w:rsidRPr="001B1FD6">
              <w:rPr>
                <w:szCs w:val="28"/>
              </w:rPr>
              <w:t>Даровской городской Думы</w:t>
            </w:r>
          </w:p>
          <w:p w14:paraId="1BFA761C" w14:textId="77777777" w:rsidR="001B1FD6" w:rsidRPr="001B1FD6" w:rsidRDefault="001B1FD6" w:rsidP="001B1FD6">
            <w:pPr>
              <w:rPr>
                <w:szCs w:val="28"/>
              </w:rPr>
            </w:pPr>
            <w:r w:rsidRPr="001B1FD6">
              <w:rPr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  <w:shd w:val="clear" w:color="auto" w:fill="auto"/>
          </w:tcPr>
          <w:p w14:paraId="7291C7D7" w14:textId="77777777" w:rsidR="001B1FD6" w:rsidRPr="001B1FD6" w:rsidRDefault="001B1FD6" w:rsidP="001B1FD6">
            <w:pPr>
              <w:rPr>
                <w:szCs w:val="28"/>
              </w:rPr>
            </w:pPr>
            <w:r w:rsidRPr="001B1FD6">
              <w:rPr>
                <w:szCs w:val="28"/>
              </w:rPr>
              <w:t>Глава Даровского</w:t>
            </w:r>
          </w:p>
          <w:p w14:paraId="5DAC81BC" w14:textId="77777777" w:rsidR="001B1FD6" w:rsidRPr="001B1FD6" w:rsidRDefault="001B1FD6" w:rsidP="001B1FD6">
            <w:pPr>
              <w:rPr>
                <w:szCs w:val="28"/>
              </w:rPr>
            </w:pPr>
            <w:r w:rsidRPr="001B1FD6">
              <w:rPr>
                <w:szCs w:val="28"/>
              </w:rPr>
              <w:t>городского поселения</w:t>
            </w:r>
          </w:p>
          <w:p w14:paraId="3DF9E23D" w14:textId="77777777" w:rsidR="001B1FD6" w:rsidRPr="001B1FD6" w:rsidRDefault="001B1FD6" w:rsidP="001B1FD6">
            <w:pPr>
              <w:tabs>
                <w:tab w:val="left" w:pos="2700"/>
              </w:tabs>
              <w:rPr>
                <w:szCs w:val="28"/>
              </w:rPr>
            </w:pPr>
            <w:r w:rsidRPr="001B1FD6">
              <w:rPr>
                <w:szCs w:val="28"/>
              </w:rPr>
              <w:t xml:space="preserve">                                      Л.В. </w:t>
            </w:r>
            <w:proofErr w:type="spellStart"/>
            <w:r w:rsidRPr="001B1FD6">
              <w:rPr>
                <w:szCs w:val="28"/>
              </w:rPr>
              <w:t>Шураков</w:t>
            </w:r>
            <w:proofErr w:type="spellEnd"/>
          </w:p>
        </w:tc>
      </w:tr>
    </w:tbl>
    <w:p w14:paraId="7828E11B" w14:textId="77777777" w:rsidR="00E11CDF" w:rsidRPr="00356FBC" w:rsidRDefault="00E11CDF" w:rsidP="00241836">
      <w:pPr>
        <w:pStyle w:val="ConsPlusNormal"/>
        <w:spacing w:after="36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CDF" w:rsidRPr="00356FBC" w:rsidSect="006702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885B7" w14:textId="77777777" w:rsidR="005644E8" w:rsidRDefault="005644E8" w:rsidP="003A64D3">
      <w:r>
        <w:separator/>
      </w:r>
    </w:p>
  </w:endnote>
  <w:endnote w:type="continuationSeparator" w:id="0">
    <w:p w14:paraId="28ED8CD2" w14:textId="77777777" w:rsidR="005644E8" w:rsidRDefault="005644E8" w:rsidP="003A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A8971" w14:textId="77777777" w:rsidR="0025480B" w:rsidRDefault="002548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76305" w14:textId="77777777" w:rsidR="000F30EF" w:rsidRPr="001209FB" w:rsidRDefault="000F30EF" w:rsidP="001209FB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C205" w14:textId="05A96EF7" w:rsidR="000F30EF" w:rsidRPr="000F30EF" w:rsidRDefault="000F30EF">
    <w:pPr>
      <w:pStyle w:val="a5"/>
      <w:rPr>
        <w:sz w:val="16"/>
        <w:szCs w:val="16"/>
      </w:rPr>
    </w:pPr>
    <w:r w:rsidRPr="000F30EF">
      <w:rPr>
        <w:sz w:val="16"/>
        <w:szCs w:val="16"/>
      </w:rPr>
      <w:t>20.11.2020 14:33</w:t>
    </w:r>
    <w:fldSimple w:instr=" FILENAME  \p  \* MERGEFORMAT ">
      <w:r w:rsidR="004050EF" w:rsidRPr="004050EF">
        <w:rPr>
          <w:noProof/>
          <w:sz w:val="16"/>
          <w:szCs w:val="16"/>
        </w:rPr>
        <w:t>D:\Documents\Кропотова О.В\Дума 4 созыв\2022 год\21.06.2022\изменения по земельному налогу</w:t>
      </w:r>
      <w:r w:rsidR="004050EF">
        <w:rPr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394AA" w14:textId="77777777" w:rsidR="005644E8" w:rsidRDefault="005644E8" w:rsidP="003A64D3">
      <w:r>
        <w:separator/>
      </w:r>
    </w:p>
  </w:footnote>
  <w:footnote w:type="continuationSeparator" w:id="0">
    <w:p w14:paraId="599B66ED" w14:textId="77777777" w:rsidR="005644E8" w:rsidRDefault="005644E8" w:rsidP="003A6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9B87" w14:textId="77777777" w:rsidR="006E769F" w:rsidRDefault="00137C47" w:rsidP="002458A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E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0EDC">
      <w:rPr>
        <w:rStyle w:val="a7"/>
        <w:noProof/>
      </w:rPr>
      <w:t>2</w:t>
    </w:r>
    <w:r>
      <w:rPr>
        <w:rStyle w:val="a7"/>
      </w:rPr>
      <w:fldChar w:fldCharType="end"/>
    </w:r>
  </w:p>
  <w:p w14:paraId="0D7939ED" w14:textId="77777777" w:rsidR="006E769F" w:rsidRDefault="005644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8308C" w14:textId="77777777" w:rsidR="006E769F" w:rsidRDefault="005644E8" w:rsidP="002458A0">
    <w:pPr>
      <w:pStyle w:val="a3"/>
      <w:tabs>
        <w:tab w:val="center" w:pos="4677"/>
        <w:tab w:val="right" w:pos="935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AD9AD" w14:textId="77777777" w:rsidR="006E769F" w:rsidRDefault="005644E8" w:rsidP="00AF04B7">
    <w:pPr>
      <w:pStyle w:val="a3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1AE"/>
    <w:multiLevelType w:val="hybridMultilevel"/>
    <w:tmpl w:val="290E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C89"/>
    <w:multiLevelType w:val="multilevel"/>
    <w:tmpl w:val="6EF8AB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7FB2AEA"/>
    <w:multiLevelType w:val="hybridMultilevel"/>
    <w:tmpl w:val="01242EDA"/>
    <w:lvl w:ilvl="0" w:tplc="2ADA5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A511B0"/>
    <w:multiLevelType w:val="hybridMultilevel"/>
    <w:tmpl w:val="279A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DC"/>
    <w:rsid w:val="00005370"/>
    <w:rsid w:val="00024CD8"/>
    <w:rsid w:val="00093AB7"/>
    <w:rsid w:val="000D64EE"/>
    <w:rsid w:val="000E39AC"/>
    <w:rsid w:val="000F0DC7"/>
    <w:rsid w:val="000F30EF"/>
    <w:rsid w:val="00111EED"/>
    <w:rsid w:val="001209FB"/>
    <w:rsid w:val="00137C47"/>
    <w:rsid w:val="0017579F"/>
    <w:rsid w:val="001B1FD6"/>
    <w:rsid w:val="001D4233"/>
    <w:rsid w:val="00235960"/>
    <w:rsid w:val="00241836"/>
    <w:rsid w:val="0025189B"/>
    <w:rsid w:val="0025480B"/>
    <w:rsid w:val="00286630"/>
    <w:rsid w:val="002A429B"/>
    <w:rsid w:val="002E4A0E"/>
    <w:rsid w:val="0031313F"/>
    <w:rsid w:val="00345F44"/>
    <w:rsid w:val="00383F8B"/>
    <w:rsid w:val="00385C53"/>
    <w:rsid w:val="00397425"/>
    <w:rsid w:val="003A64D3"/>
    <w:rsid w:val="003B55C0"/>
    <w:rsid w:val="004050EF"/>
    <w:rsid w:val="00486036"/>
    <w:rsid w:val="004939D4"/>
    <w:rsid w:val="004F1965"/>
    <w:rsid w:val="00500349"/>
    <w:rsid w:val="00511A79"/>
    <w:rsid w:val="00521EA3"/>
    <w:rsid w:val="0052564A"/>
    <w:rsid w:val="005276F7"/>
    <w:rsid w:val="005564CE"/>
    <w:rsid w:val="005644E8"/>
    <w:rsid w:val="0067022C"/>
    <w:rsid w:val="00674690"/>
    <w:rsid w:val="00691228"/>
    <w:rsid w:val="00761F3C"/>
    <w:rsid w:val="00772C78"/>
    <w:rsid w:val="00791596"/>
    <w:rsid w:val="007A3550"/>
    <w:rsid w:val="007D276C"/>
    <w:rsid w:val="007E4E84"/>
    <w:rsid w:val="007F153F"/>
    <w:rsid w:val="00825088"/>
    <w:rsid w:val="00847B90"/>
    <w:rsid w:val="0086522B"/>
    <w:rsid w:val="0087533B"/>
    <w:rsid w:val="00875F3C"/>
    <w:rsid w:val="00895182"/>
    <w:rsid w:val="008C76B6"/>
    <w:rsid w:val="00901073"/>
    <w:rsid w:val="009039B6"/>
    <w:rsid w:val="009231D3"/>
    <w:rsid w:val="00923B1A"/>
    <w:rsid w:val="00944E2E"/>
    <w:rsid w:val="00967207"/>
    <w:rsid w:val="009A0300"/>
    <w:rsid w:val="009A2525"/>
    <w:rsid w:val="009C11ED"/>
    <w:rsid w:val="009D15A7"/>
    <w:rsid w:val="009E12D9"/>
    <w:rsid w:val="009E2569"/>
    <w:rsid w:val="00A466BF"/>
    <w:rsid w:val="00A75AFD"/>
    <w:rsid w:val="00A95669"/>
    <w:rsid w:val="00AC453E"/>
    <w:rsid w:val="00AE448E"/>
    <w:rsid w:val="00B02C21"/>
    <w:rsid w:val="00B06126"/>
    <w:rsid w:val="00B15E78"/>
    <w:rsid w:val="00B57436"/>
    <w:rsid w:val="00B74C53"/>
    <w:rsid w:val="00B90BE6"/>
    <w:rsid w:val="00BE75B2"/>
    <w:rsid w:val="00C43D42"/>
    <w:rsid w:val="00CA28F7"/>
    <w:rsid w:val="00CF3A96"/>
    <w:rsid w:val="00D30EDC"/>
    <w:rsid w:val="00D43C85"/>
    <w:rsid w:val="00D4624E"/>
    <w:rsid w:val="00D84310"/>
    <w:rsid w:val="00DA0D8E"/>
    <w:rsid w:val="00DA22A8"/>
    <w:rsid w:val="00DC6A82"/>
    <w:rsid w:val="00DD5E9B"/>
    <w:rsid w:val="00DD6734"/>
    <w:rsid w:val="00E11CDF"/>
    <w:rsid w:val="00E13AFA"/>
    <w:rsid w:val="00E25394"/>
    <w:rsid w:val="00E45456"/>
    <w:rsid w:val="00E56EBA"/>
    <w:rsid w:val="00EB05D7"/>
    <w:rsid w:val="00EE3C86"/>
    <w:rsid w:val="00EF36AD"/>
    <w:rsid w:val="00F25AF4"/>
    <w:rsid w:val="00F6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0D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C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E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EDC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30E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30EDC"/>
    <w:rPr>
      <w:rFonts w:eastAsia="Times New Roman"/>
      <w:sz w:val="28"/>
      <w:szCs w:val="20"/>
      <w:lang w:eastAsia="ru-RU"/>
    </w:rPr>
  </w:style>
  <w:style w:type="character" w:styleId="a7">
    <w:name w:val="page number"/>
    <w:basedOn w:val="a0"/>
    <w:rsid w:val="00D30EDC"/>
  </w:style>
  <w:style w:type="paragraph" w:customStyle="1" w:styleId="Iioaioo">
    <w:name w:val="Ii oaio?o"/>
    <w:basedOn w:val="a"/>
    <w:rsid w:val="00D30EDC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D30ED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D30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30EDC"/>
    <w:rPr>
      <w:color w:val="0000FF"/>
      <w:u w:val="single"/>
    </w:rPr>
  </w:style>
  <w:style w:type="paragraph" w:styleId="3">
    <w:name w:val="Body Text Indent 3"/>
    <w:basedOn w:val="a"/>
    <w:link w:val="30"/>
    <w:rsid w:val="00500349"/>
    <w:pPr>
      <w:ind w:left="-1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00349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349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4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DC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0ED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0EDC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D30ED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30EDC"/>
    <w:rPr>
      <w:rFonts w:eastAsia="Times New Roman"/>
      <w:sz w:val="28"/>
      <w:szCs w:val="20"/>
      <w:lang w:eastAsia="ru-RU"/>
    </w:rPr>
  </w:style>
  <w:style w:type="character" w:styleId="a7">
    <w:name w:val="page number"/>
    <w:basedOn w:val="a0"/>
    <w:rsid w:val="00D30EDC"/>
  </w:style>
  <w:style w:type="paragraph" w:customStyle="1" w:styleId="Iioaioo">
    <w:name w:val="Ii oaio?o"/>
    <w:basedOn w:val="a"/>
    <w:rsid w:val="00D30EDC"/>
    <w:pPr>
      <w:keepNext/>
      <w:keepLines/>
      <w:spacing w:before="240" w:after="240"/>
      <w:jc w:val="center"/>
    </w:pPr>
    <w:rPr>
      <w:b/>
    </w:rPr>
  </w:style>
  <w:style w:type="paragraph" w:customStyle="1" w:styleId="a8">
    <w:name w:val="Первая строка заголовка"/>
    <w:basedOn w:val="a"/>
    <w:rsid w:val="00D30EDC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D30E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D30EDC"/>
    <w:rPr>
      <w:color w:val="0000FF"/>
      <w:u w:val="single"/>
    </w:rPr>
  </w:style>
  <w:style w:type="paragraph" w:styleId="3">
    <w:name w:val="Body Text Indent 3"/>
    <w:basedOn w:val="a"/>
    <w:link w:val="30"/>
    <w:rsid w:val="00500349"/>
    <w:pPr>
      <w:ind w:left="-1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00349"/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0034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68A94-5803-4046-A08D-EAB8A4C8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15</cp:revision>
  <cp:lastPrinted>2022-06-22T11:45:00Z</cp:lastPrinted>
  <dcterms:created xsi:type="dcterms:W3CDTF">2022-06-15T05:17:00Z</dcterms:created>
  <dcterms:modified xsi:type="dcterms:W3CDTF">2023-12-01T06:36:00Z</dcterms:modified>
</cp:coreProperties>
</file>