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F2" w:rsidRPr="00710BC9" w:rsidRDefault="003815F2" w:rsidP="003815F2">
      <w:pPr>
        <w:jc w:val="center"/>
        <w:rPr>
          <w:b/>
          <w:bCs/>
          <w:sz w:val="28"/>
          <w:szCs w:val="28"/>
        </w:rPr>
      </w:pPr>
      <w:r w:rsidRPr="00710BC9">
        <w:rPr>
          <w:b/>
          <w:bCs/>
          <w:sz w:val="28"/>
          <w:szCs w:val="28"/>
        </w:rPr>
        <w:t>ДАРОВСКАЯ ГОРОДСКАЯ ДУМА</w:t>
      </w:r>
    </w:p>
    <w:p w:rsidR="003815F2" w:rsidRPr="00710BC9" w:rsidRDefault="003815F2" w:rsidP="003815F2">
      <w:pPr>
        <w:jc w:val="center"/>
        <w:rPr>
          <w:b/>
          <w:bCs/>
          <w:sz w:val="28"/>
          <w:szCs w:val="28"/>
        </w:rPr>
      </w:pPr>
      <w:r w:rsidRPr="00710BC9">
        <w:rPr>
          <w:b/>
          <w:bCs/>
          <w:sz w:val="28"/>
          <w:szCs w:val="28"/>
        </w:rPr>
        <w:t>ДАРОВСКОГО ГОРОДСКОГО ПОСЕЛЕНИЯ</w:t>
      </w:r>
    </w:p>
    <w:p w:rsidR="003815F2" w:rsidRPr="00710BC9" w:rsidRDefault="003815F2" w:rsidP="003815F2">
      <w:pPr>
        <w:jc w:val="center"/>
        <w:rPr>
          <w:b/>
          <w:bCs/>
          <w:sz w:val="28"/>
          <w:szCs w:val="28"/>
        </w:rPr>
      </w:pPr>
      <w:r w:rsidRPr="00710BC9">
        <w:rPr>
          <w:b/>
          <w:bCs/>
          <w:sz w:val="28"/>
          <w:szCs w:val="28"/>
        </w:rPr>
        <w:t>ДАРОВСКОГО РАЙОНА КИРОВСКОЙ ОБЛАСТИ</w:t>
      </w:r>
    </w:p>
    <w:p w:rsidR="003815F2" w:rsidRPr="00710BC9" w:rsidRDefault="003815F2" w:rsidP="003815F2">
      <w:pPr>
        <w:jc w:val="center"/>
      </w:pPr>
      <w:r>
        <w:rPr>
          <w:b/>
          <w:bCs/>
          <w:sz w:val="28"/>
          <w:szCs w:val="28"/>
        </w:rPr>
        <w:t xml:space="preserve">ЧЕТВЕРТОГО </w:t>
      </w:r>
      <w:r w:rsidRPr="00710BC9">
        <w:rPr>
          <w:b/>
          <w:bCs/>
          <w:sz w:val="28"/>
          <w:szCs w:val="28"/>
        </w:rPr>
        <w:t>СОЗЫВА</w:t>
      </w:r>
    </w:p>
    <w:p w:rsidR="003815F2" w:rsidRPr="00710BC9" w:rsidRDefault="003815F2" w:rsidP="003815F2">
      <w:pPr>
        <w:spacing w:line="360" w:lineRule="auto"/>
        <w:jc w:val="center"/>
      </w:pPr>
      <w:r w:rsidRPr="00710BC9">
        <w:rPr>
          <w:sz w:val="28"/>
          <w:szCs w:val="28"/>
        </w:rPr>
        <w:t xml:space="preserve"> </w:t>
      </w:r>
    </w:p>
    <w:p w:rsidR="003815F2" w:rsidRPr="00710BC9" w:rsidRDefault="003815F2" w:rsidP="003815F2">
      <w:pPr>
        <w:jc w:val="center"/>
        <w:rPr>
          <w:b/>
          <w:bCs/>
          <w:sz w:val="28"/>
          <w:szCs w:val="28"/>
        </w:rPr>
      </w:pPr>
      <w:r w:rsidRPr="00710BC9">
        <w:rPr>
          <w:b/>
          <w:bCs/>
          <w:sz w:val="28"/>
          <w:szCs w:val="28"/>
        </w:rPr>
        <w:t>Р Е Ш Е Н И Е</w:t>
      </w:r>
    </w:p>
    <w:p w:rsidR="003815F2" w:rsidRPr="00710BC9" w:rsidRDefault="003815F2" w:rsidP="003815F2">
      <w:pPr>
        <w:spacing w:line="360" w:lineRule="auto"/>
        <w:jc w:val="center"/>
        <w:rPr>
          <w:b/>
          <w:bCs/>
        </w:rPr>
      </w:pPr>
    </w:p>
    <w:p w:rsidR="00545FBB" w:rsidRDefault="00460BAC" w:rsidP="003815F2">
      <w:pPr>
        <w:jc w:val="center"/>
        <w:rPr>
          <w:sz w:val="28"/>
          <w:szCs w:val="28"/>
        </w:rPr>
      </w:pPr>
      <w:r>
        <w:rPr>
          <w:sz w:val="28"/>
          <w:szCs w:val="28"/>
        </w:rPr>
        <w:t>14.11.2019</w:t>
      </w:r>
      <w:r w:rsidR="003815F2">
        <w:rPr>
          <w:sz w:val="28"/>
          <w:szCs w:val="28"/>
        </w:rPr>
        <w:t xml:space="preserve">             </w:t>
      </w:r>
      <w:r w:rsidR="003815F2" w:rsidRPr="00710BC9">
        <w:rPr>
          <w:sz w:val="28"/>
          <w:szCs w:val="28"/>
        </w:rPr>
        <w:t xml:space="preserve">        </w:t>
      </w:r>
      <w:r w:rsidR="00185628">
        <w:rPr>
          <w:sz w:val="28"/>
          <w:szCs w:val="28"/>
        </w:rPr>
        <w:t xml:space="preserve">                           </w:t>
      </w:r>
      <w:r w:rsidR="003815F2" w:rsidRPr="00710BC9">
        <w:rPr>
          <w:sz w:val="28"/>
          <w:szCs w:val="28"/>
        </w:rPr>
        <w:t xml:space="preserve">     </w:t>
      </w:r>
      <w:r w:rsidR="00545FBB">
        <w:rPr>
          <w:sz w:val="28"/>
          <w:szCs w:val="28"/>
        </w:rPr>
        <w:t xml:space="preserve">   </w:t>
      </w:r>
      <w:r w:rsidR="003815F2" w:rsidRPr="00710BC9">
        <w:rPr>
          <w:sz w:val="28"/>
          <w:szCs w:val="28"/>
        </w:rPr>
        <w:t xml:space="preserve">        </w:t>
      </w:r>
      <w:r w:rsidR="003815F2">
        <w:rPr>
          <w:sz w:val="28"/>
          <w:szCs w:val="28"/>
        </w:rPr>
        <w:t xml:space="preserve">     </w:t>
      </w:r>
      <w:r w:rsidR="00D3199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r w:rsidR="003815F2" w:rsidRPr="00710BC9">
        <w:rPr>
          <w:sz w:val="28"/>
          <w:szCs w:val="28"/>
        </w:rPr>
        <w:t xml:space="preserve"> № </w:t>
      </w:r>
      <w:r>
        <w:rPr>
          <w:sz w:val="28"/>
          <w:szCs w:val="28"/>
        </w:rPr>
        <w:t>154</w:t>
      </w:r>
      <w:r w:rsidR="00236CBC">
        <w:rPr>
          <w:sz w:val="28"/>
          <w:szCs w:val="28"/>
        </w:rPr>
        <w:t xml:space="preserve">   </w:t>
      </w:r>
    </w:p>
    <w:p w:rsidR="003815F2" w:rsidRPr="00710BC9" w:rsidRDefault="003815F2" w:rsidP="003815F2">
      <w:pPr>
        <w:jc w:val="center"/>
        <w:rPr>
          <w:sz w:val="28"/>
          <w:szCs w:val="28"/>
        </w:rPr>
      </w:pPr>
      <w:proofErr w:type="spellStart"/>
      <w:r w:rsidRPr="00710BC9">
        <w:rPr>
          <w:sz w:val="28"/>
          <w:szCs w:val="28"/>
        </w:rPr>
        <w:t>пгт</w:t>
      </w:r>
      <w:proofErr w:type="spellEnd"/>
      <w:r w:rsidRPr="00710BC9">
        <w:rPr>
          <w:sz w:val="28"/>
          <w:szCs w:val="28"/>
        </w:rPr>
        <w:t xml:space="preserve"> Даровской</w:t>
      </w:r>
    </w:p>
    <w:p w:rsidR="003815F2" w:rsidRPr="00710BC9" w:rsidRDefault="003815F2" w:rsidP="003815F2"/>
    <w:p w:rsidR="003815F2" w:rsidRDefault="003815F2" w:rsidP="003815F2">
      <w:pPr>
        <w:jc w:val="center"/>
        <w:rPr>
          <w:b/>
          <w:sz w:val="28"/>
          <w:szCs w:val="28"/>
        </w:rPr>
      </w:pPr>
      <w:r w:rsidRPr="00771BD9">
        <w:rPr>
          <w:b/>
          <w:sz w:val="28"/>
          <w:szCs w:val="28"/>
        </w:rPr>
        <w:t>О внесении изменений в решение Даровской</w:t>
      </w:r>
      <w:r>
        <w:rPr>
          <w:b/>
          <w:sz w:val="28"/>
          <w:szCs w:val="28"/>
        </w:rPr>
        <w:t xml:space="preserve"> городской Думы</w:t>
      </w:r>
    </w:p>
    <w:p w:rsidR="003815F2" w:rsidRDefault="003815F2" w:rsidP="00381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3815F2" w:rsidRDefault="003815F2" w:rsidP="00381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25.12.2015 № 228</w:t>
      </w:r>
    </w:p>
    <w:p w:rsidR="003815F2" w:rsidRDefault="003815F2" w:rsidP="003815F2">
      <w:pPr>
        <w:rPr>
          <w:b/>
          <w:sz w:val="28"/>
          <w:szCs w:val="28"/>
        </w:rPr>
      </w:pPr>
    </w:p>
    <w:p w:rsidR="003815F2" w:rsidRPr="00710BC9" w:rsidRDefault="003815F2" w:rsidP="003815F2">
      <w:pPr>
        <w:rPr>
          <w:sz w:val="28"/>
          <w:szCs w:val="28"/>
        </w:rPr>
      </w:pPr>
    </w:p>
    <w:p w:rsidR="003815F2" w:rsidRPr="00567D93" w:rsidRDefault="003815F2" w:rsidP="003815F2">
      <w:pPr>
        <w:tabs>
          <w:tab w:val="left" w:pos="73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67D93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567D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3 статьи 44 Устава муниципального образования Даровское городское поселение Даровского района Кировской области </w:t>
      </w:r>
      <w:r w:rsidRPr="00567D93">
        <w:rPr>
          <w:sz w:val="28"/>
          <w:szCs w:val="28"/>
        </w:rPr>
        <w:t>Даровская городская Дума Даровского городского поселения РЕШИЛА:</w:t>
      </w:r>
    </w:p>
    <w:p w:rsidR="003815F2" w:rsidRDefault="003815F2" w:rsidP="003815F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005AA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Положение о бюджетном процессе и межбюджетных отношениях в муниципальном образовании Даровское городское поселение Даровского района Кировской области (далее – Положение), утвержденное решением Даровской городской Думы Даровского городского поселения Даровского района Кировской области от 25.12.2015 № 228  «Об утверждении Положения о бюджетном процессе и межбюджетных отношениях в муниципальном образовании Даровское городское поселение Даровского района Кировской области» (в редакции решения Даровской городской Думы Даровского района Кировской области от 21.10.2016 № 280) (далее – Решение) следующие изменения:</w:t>
      </w:r>
    </w:p>
    <w:p w:rsidR="00545FBB" w:rsidRDefault="003815F2" w:rsidP="003815F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45FBB">
        <w:rPr>
          <w:sz w:val="28"/>
          <w:szCs w:val="28"/>
        </w:rPr>
        <w:t>В разделе 1 Положения:</w:t>
      </w:r>
    </w:p>
    <w:p w:rsidR="00545FBB" w:rsidRDefault="00545FBB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236CBC">
        <w:rPr>
          <w:sz w:val="28"/>
          <w:szCs w:val="28"/>
        </w:rPr>
        <w:t>В с</w:t>
      </w:r>
      <w:r>
        <w:rPr>
          <w:sz w:val="28"/>
          <w:szCs w:val="28"/>
        </w:rPr>
        <w:t>тать</w:t>
      </w:r>
      <w:r w:rsidR="00236CBC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236CBC">
        <w:rPr>
          <w:sz w:val="28"/>
          <w:szCs w:val="28"/>
        </w:rPr>
        <w:t xml:space="preserve">4: </w:t>
      </w:r>
    </w:p>
    <w:p w:rsidR="00236CBC" w:rsidRDefault="00236CBC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1.1.1.1. Пункт </w:t>
      </w:r>
      <w:r w:rsidR="00AB3E7B">
        <w:rPr>
          <w:sz w:val="28"/>
          <w:szCs w:val="28"/>
        </w:rPr>
        <w:t>19</w:t>
      </w:r>
      <w:r>
        <w:rPr>
          <w:sz w:val="28"/>
          <w:szCs w:val="28"/>
        </w:rPr>
        <w:t xml:space="preserve"> изложить в следующей редакции:</w:t>
      </w:r>
    </w:p>
    <w:p w:rsidR="00236CBC" w:rsidRDefault="00236CBC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B3E7B" w:rsidRPr="00AB3E7B">
        <w:rPr>
          <w:sz w:val="28"/>
          <w:szCs w:val="28"/>
        </w:rPr>
        <w:t xml:space="preserve">19) осуществляет муниципальные </w:t>
      </w:r>
      <w:r w:rsidR="00AB3E7B">
        <w:rPr>
          <w:sz w:val="28"/>
          <w:szCs w:val="28"/>
        </w:rPr>
        <w:t xml:space="preserve">внутренние </w:t>
      </w:r>
      <w:r w:rsidR="00AB3E7B" w:rsidRPr="00AB3E7B">
        <w:rPr>
          <w:sz w:val="28"/>
          <w:szCs w:val="28"/>
        </w:rPr>
        <w:t>заимствования от имени городского поселения;</w:t>
      </w:r>
      <w:r w:rsidR="00AB3E7B">
        <w:rPr>
          <w:sz w:val="28"/>
          <w:szCs w:val="28"/>
        </w:rPr>
        <w:t>».</w:t>
      </w:r>
    </w:p>
    <w:p w:rsidR="00AB3E7B" w:rsidRDefault="00AB3E7B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1.1.1.2. Дополнить подпунктом 19.1 следующего содержания:</w:t>
      </w:r>
    </w:p>
    <w:p w:rsidR="00AB3E7B" w:rsidRDefault="00AB3E7B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«19.1) утверждает основные направления муниципальной долговой политики </w:t>
      </w:r>
      <w:r w:rsidR="00D20757">
        <w:rPr>
          <w:sz w:val="28"/>
          <w:szCs w:val="28"/>
        </w:rPr>
        <w:t>городского поселения на очередной финансовый год и плановый период;».</w:t>
      </w:r>
    </w:p>
    <w:p w:rsidR="00D20757" w:rsidRDefault="00D20757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1.1.1.3. Пункт 46 признать утратившим силу.</w:t>
      </w:r>
    </w:p>
    <w:p w:rsidR="00D20757" w:rsidRDefault="00D20757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1.1.1.4. Пункт 47 признать утратившим силу.</w:t>
      </w:r>
    </w:p>
    <w:p w:rsidR="00D20757" w:rsidRDefault="00D20757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1.1.1.5. В пункте 51 слово «сельского» заменить словом «городского».</w:t>
      </w:r>
    </w:p>
    <w:p w:rsidR="00D20757" w:rsidRDefault="00D20757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1.1.1.6. В пункте 52 слово «сельского» заменить словом «городского».</w:t>
      </w:r>
    </w:p>
    <w:p w:rsidR="00236CBC" w:rsidRDefault="00D20757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1.1.1.7. Дополнить пунктом 53 следующего содержания: </w:t>
      </w:r>
    </w:p>
    <w:p w:rsidR="00D20757" w:rsidRDefault="00D20757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«53) устанавливает правила (основания, условия и порядок) реструктуризации денежных обязательств (задолженности по денежным обязательствам перед городским поселением);».</w:t>
      </w:r>
    </w:p>
    <w:p w:rsidR="00D20757" w:rsidRDefault="00D20757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1.1.1.8. Пункт 53 считать пунктом 54.</w:t>
      </w:r>
    </w:p>
    <w:p w:rsidR="00D20757" w:rsidRDefault="00D20757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 В статье 17:</w:t>
      </w:r>
    </w:p>
    <w:p w:rsidR="00D20757" w:rsidRDefault="00D20757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1.1.2.1. В части 1:</w:t>
      </w:r>
    </w:p>
    <w:p w:rsidR="00D20757" w:rsidRDefault="00D20757" w:rsidP="00236CB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1.1.2.1.1. Пункт 5 изложить в следующей редакции:</w:t>
      </w:r>
    </w:p>
    <w:p w:rsidR="00D20757" w:rsidRDefault="00D20757" w:rsidP="00D20757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D20757">
        <w:rPr>
          <w:sz w:val="28"/>
          <w:szCs w:val="28"/>
        </w:rPr>
        <w:t xml:space="preserve">«5) утверждает порядок проведения мониторинга и проводит мониторинг качества финансового менеджмента администраторов доходов </w:t>
      </w:r>
      <w:r w:rsidR="00C7711E">
        <w:rPr>
          <w:sz w:val="28"/>
          <w:szCs w:val="28"/>
        </w:rPr>
        <w:t>бюджета поселения</w:t>
      </w:r>
      <w:r w:rsidRPr="00D20757">
        <w:rPr>
          <w:sz w:val="28"/>
          <w:szCs w:val="28"/>
        </w:rPr>
        <w:t>;».</w:t>
      </w:r>
    </w:p>
    <w:p w:rsidR="00C7711E" w:rsidRPr="00C7711E" w:rsidRDefault="00C7711E" w:rsidP="00C7711E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1.1.2.1.2. </w:t>
      </w:r>
      <w:r w:rsidRPr="00C7711E">
        <w:rPr>
          <w:sz w:val="28"/>
          <w:szCs w:val="28"/>
        </w:rPr>
        <w:t>Пункт 9 изложить в следующей редакции:</w:t>
      </w:r>
    </w:p>
    <w:p w:rsidR="00C7711E" w:rsidRPr="00C7711E" w:rsidRDefault="00C7711E" w:rsidP="00C7711E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C7711E">
        <w:rPr>
          <w:sz w:val="28"/>
          <w:szCs w:val="28"/>
        </w:rPr>
        <w:t>«9) представляет информацию и документы,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аудита;».</w:t>
      </w:r>
    </w:p>
    <w:p w:rsidR="00C7711E" w:rsidRDefault="00C7711E" w:rsidP="00D20757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1.1.2.2. Пункт 7 части 2 признать утратившим силу.</w:t>
      </w:r>
    </w:p>
    <w:p w:rsidR="00C7711E" w:rsidRPr="00C7711E" w:rsidRDefault="00C7711E" w:rsidP="00C7711E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1.1.2.3. </w:t>
      </w:r>
      <w:r w:rsidRPr="00C7711E">
        <w:rPr>
          <w:sz w:val="28"/>
          <w:szCs w:val="28"/>
        </w:rPr>
        <w:t>Часть 3 изложить в следующей редакции:</w:t>
      </w:r>
    </w:p>
    <w:p w:rsidR="00C7711E" w:rsidRPr="00C7711E" w:rsidRDefault="00C7711E" w:rsidP="00C7711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711E">
        <w:rPr>
          <w:sz w:val="28"/>
          <w:szCs w:val="28"/>
        </w:rPr>
        <w:lastRenderedPageBreak/>
        <w:t xml:space="preserve">  «3. Главный администратор (администратор) доходов бюджета</w:t>
      </w:r>
      <w:r>
        <w:rPr>
          <w:sz w:val="28"/>
          <w:szCs w:val="28"/>
        </w:rPr>
        <w:t xml:space="preserve"> поселения </w:t>
      </w:r>
      <w:r w:rsidRPr="00C7711E">
        <w:rPr>
          <w:sz w:val="28"/>
          <w:szCs w:val="28"/>
        </w:rPr>
        <w:t>осуществляет на основе функциональной независимости внутренний финансовый аудит в целях:</w:t>
      </w:r>
    </w:p>
    <w:p w:rsidR="00C7711E" w:rsidRPr="00C7711E" w:rsidRDefault="00C7711E" w:rsidP="00C7711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711E">
        <w:rPr>
          <w:sz w:val="28"/>
          <w:szCs w:val="28"/>
        </w:rPr>
        <w:t xml:space="preserve"> 1) оценки надежности внутреннего процесса главного администратора (администратора) доходов бюджета</w:t>
      </w:r>
      <w:r>
        <w:rPr>
          <w:sz w:val="28"/>
          <w:szCs w:val="28"/>
        </w:rPr>
        <w:t xml:space="preserve"> поселения</w:t>
      </w:r>
      <w:r w:rsidRPr="00C7711E">
        <w:rPr>
          <w:sz w:val="28"/>
          <w:szCs w:val="28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C7711E" w:rsidRPr="00144C70" w:rsidRDefault="00C7711E" w:rsidP="00C7711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711E">
        <w:rPr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</w:t>
      </w:r>
      <w:hyperlink r:id="rId7" w:history="1">
        <w:r w:rsidRPr="00144C70">
          <w:rPr>
            <w:sz w:val="28"/>
            <w:szCs w:val="28"/>
          </w:rPr>
          <w:t>пунктом 5 статьи 264.1</w:t>
        </w:r>
      </w:hyperlink>
      <w:r w:rsidRPr="00144C70">
        <w:rPr>
          <w:sz w:val="28"/>
          <w:szCs w:val="28"/>
        </w:rPr>
        <w:t xml:space="preserve"> БК РФ;</w:t>
      </w:r>
    </w:p>
    <w:p w:rsidR="00C7711E" w:rsidRPr="00C7711E" w:rsidRDefault="00C7711E" w:rsidP="00C7711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711E">
        <w:rPr>
          <w:sz w:val="28"/>
          <w:szCs w:val="28"/>
        </w:rPr>
        <w:t>3) повышения качества финансового менеджмента.</w:t>
      </w:r>
    </w:p>
    <w:p w:rsidR="00C7711E" w:rsidRPr="00C7711E" w:rsidRDefault="00C7711E" w:rsidP="00C7711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711E">
        <w:rPr>
          <w:sz w:val="28"/>
          <w:szCs w:val="28"/>
        </w:rPr>
        <w:t>Главный администратор (администратор) доходов бюджета</w:t>
      </w:r>
      <w:r>
        <w:rPr>
          <w:sz w:val="28"/>
          <w:szCs w:val="28"/>
        </w:rPr>
        <w:t xml:space="preserve"> поселения</w:t>
      </w:r>
      <w:r w:rsidRPr="00C7711E">
        <w:rPr>
          <w:sz w:val="28"/>
          <w:szCs w:val="28"/>
        </w:rPr>
        <w:t xml:space="preserve"> издает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аудита.».</w:t>
      </w:r>
    </w:p>
    <w:p w:rsidR="00C7711E" w:rsidRDefault="00C7711E" w:rsidP="00D20757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В статье 18:</w:t>
      </w:r>
    </w:p>
    <w:p w:rsidR="00C7711E" w:rsidRDefault="00C7711E" w:rsidP="00D20757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1.1.3.1. В части 1:</w:t>
      </w:r>
    </w:p>
    <w:p w:rsidR="00C7711E" w:rsidRDefault="00C7711E" w:rsidP="00D20757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1.1.3.1.1. Пункты 10, 10.1 изложить в следующей редакции:</w:t>
      </w:r>
    </w:p>
    <w:p w:rsidR="00C7711E" w:rsidRPr="00C7711E" w:rsidRDefault="00C7711E" w:rsidP="00C7711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711E">
        <w:rPr>
          <w:sz w:val="28"/>
          <w:szCs w:val="28"/>
        </w:rPr>
        <w:t>«1</w:t>
      </w:r>
      <w:r>
        <w:rPr>
          <w:sz w:val="28"/>
          <w:szCs w:val="28"/>
        </w:rPr>
        <w:t>0</w:t>
      </w:r>
      <w:r w:rsidR="00144C70">
        <w:rPr>
          <w:sz w:val="28"/>
          <w:szCs w:val="28"/>
        </w:rPr>
        <w:t>)</w:t>
      </w:r>
      <w:r w:rsidRPr="00C7711E">
        <w:rPr>
          <w:sz w:val="28"/>
          <w:szCs w:val="28"/>
        </w:rPr>
        <w:t xml:space="preserve"> утверждает порядок проведения мониторинга и проводит мониторинг качества финансового менеджмента распорядителей средств бюджета</w:t>
      </w:r>
      <w:r>
        <w:rPr>
          <w:sz w:val="28"/>
          <w:szCs w:val="28"/>
        </w:rPr>
        <w:t xml:space="preserve"> поселения</w:t>
      </w:r>
      <w:r w:rsidRPr="00C7711E">
        <w:rPr>
          <w:sz w:val="28"/>
          <w:szCs w:val="28"/>
        </w:rPr>
        <w:t>;</w:t>
      </w:r>
    </w:p>
    <w:p w:rsidR="00C7711E" w:rsidRPr="00C7711E" w:rsidRDefault="00C7711E" w:rsidP="00C7711E">
      <w:pPr>
        <w:widowControl w:val="0"/>
        <w:shd w:val="clear" w:color="auto" w:fill="FFFFFF"/>
        <w:spacing w:line="360" w:lineRule="auto"/>
        <w:ind w:right="34" w:firstLine="540"/>
        <w:jc w:val="both"/>
        <w:rPr>
          <w:sz w:val="28"/>
          <w:szCs w:val="28"/>
        </w:rPr>
      </w:pPr>
      <w:r w:rsidRPr="00C7711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7711E">
        <w:rPr>
          <w:sz w:val="28"/>
          <w:szCs w:val="28"/>
        </w:rPr>
        <w:t xml:space="preserve">.1) представляет информацию и документы, запрашиваемые Федеральным казначейством в целях осуществления полномочия по проведению анализа осуществления главными администраторами бюджетных </w:t>
      </w:r>
      <w:r w:rsidRPr="00C7711E">
        <w:rPr>
          <w:sz w:val="28"/>
          <w:szCs w:val="28"/>
        </w:rPr>
        <w:lastRenderedPageBreak/>
        <w:t>средств внутреннего финансового аудита;».</w:t>
      </w:r>
    </w:p>
    <w:p w:rsidR="00C7711E" w:rsidRDefault="00C7711E" w:rsidP="00D20757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1.1.3.1.2. Пункт 10.2 признать утратившим силу.</w:t>
      </w:r>
    </w:p>
    <w:p w:rsidR="00C7711E" w:rsidRDefault="00C7711E" w:rsidP="00D20757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1.1.3.2. Пункт 5 части 2 признать утратившим силу.</w:t>
      </w:r>
    </w:p>
    <w:p w:rsidR="00C7711E" w:rsidRPr="00C7711E" w:rsidRDefault="00C7711E" w:rsidP="00D9546A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1.1.3.3. </w:t>
      </w:r>
      <w:r w:rsidRPr="00C7711E">
        <w:rPr>
          <w:sz w:val="28"/>
          <w:szCs w:val="28"/>
        </w:rPr>
        <w:t>Часть 3 изложить в следующей редакции:</w:t>
      </w:r>
    </w:p>
    <w:p w:rsidR="00C7711E" w:rsidRPr="00C7711E" w:rsidRDefault="00C7711E" w:rsidP="00D954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711E">
        <w:rPr>
          <w:sz w:val="28"/>
          <w:szCs w:val="28"/>
        </w:rPr>
        <w:t>«3. Главный распорядитель (распорядитель) средств бюджета</w:t>
      </w:r>
      <w:r>
        <w:rPr>
          <w:sz w:val="28"/>
          <w:szCs w:val="28"/>
        </w:rPr>
        <w:t xml:space="preserve"> поселения</w:t>
      </w:r>
      <w:r w:rsidRPr="00C7711E">
        <w:rPr>
          <w:sz w:val="28"/>
          <w:szCs w:val="28"/>
        </w:rPr>
        <w:t xml:space="preserve"> осуществляет на основе функциональной независимости внутренний финансовый аудит в целях:</w:t>
      </w:r>
    </w:p>
    <w:p w:rsidR="00C7711E" w:rsidRPr="00C7711E" w:rsidRDefault="00C7711E" w:rsidP="00D954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711E">
        <w:rPr>
          <w:sz w:val="28"/>
          <w:szCs w:val="28"/>
        </w:rPr>
        <w:t xml:space="preserve"> 1) оценки надежности внутреннего процесса главного распорядителя (распорядителя) средств бюджета</w:t>
      </w:r>
      <w:r>
        <w:rPr>
          <w:sz w:val="28"/>
          <w:szCs w:val="28"/>
        </w:rPr>
        <w:t xml:space="preserve"> поселения</w:t>
      </w:r>
      <w:r w:rsidRPr="00C7711E">
        <w:rPr>
          <w:sz w:val="28"/>
          <w:szCs w:val="28"/>
        </w:rPr>
        <w:t>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C7711E" w:rsidRPr="00C7711E" w:rsidRDefault="00C7711E" w:rsidP="00D954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711E">
        <w:rPr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</w:t>
      </w:r>
      <w:hyperlink r:id="rId8" w:history="1">
        <w:r w:rsidRPr="00C7711E">
          <w:rPr>
            <w:sz w:val="28"/>
            <w:szCs w:val="28"/>
          </w:rPr>
          <w:t>пунктом 5 статьи 264.1</w:t>
        </w:r>
      </w:hyperlink>
      <w:r w:rsidRPr="00C7711E">
        <w:rPr>
          <w:sz w:val="28"/>
          <w:szCs w:val="28"/>
        </w:rPr>
        <w:t xml:space="preserve"> БК РФ;</w:t>
      </w:r>
    </w:p>
    <w:p w:rsidR="00C7711E" w:rsidRPr="00C7711E" w:rsidRDefault="00C7711E" w:rsidP="00D954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711E">
        <w:rPr>
          <w:sz w:val="28"/>
          <w:szCs w:val="28"/>
        </w:rPr>
        <w:t>3) повышения качества финансового менеджмента.</w:t>
      </w:r>
    </w:p>
    <w:p w:rsidR="00C7711E" w:rsidRPr="00C7711E" w:rsidRDefault="00C7711E" w:rsidP="00D954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711E">
        <w:rPr>
          <w:sz w:val="28"/>
          <w:szCs w:val="28"/>
        </w:rPr>
        <w:t>Главный распорядитель (распорядитель) средств бюджета</w:t>
      </w:r>
      <w:r>
        <w:rPr>
          <w:sz w:val="28"/>
          <w:szCs w:val="28"/>
        </w:rPr>
        <w:t xml:space="preserve"> поселен</w:t>
      </w:r>
      <w:r w:rsidR="00FD4D6F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C7711E">
        <w:rPr>
          <w:sz w:val="28"/>
          <w:szCs w:val="28"/>
        </w:rPr>
        <w:t xml:space="preserve"> издает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аудита.».</w:t>
      </w:r>
    </w:p>
    <w:p w:rsidR="00C7711E" w:rsidRDefault="00C7711E" w:rsidP="00D20757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1.1.3.4. Часть 3.1 признать утратившей силу.</w:t>
      </w:r>
    </w:p>
    <w:p w:rsidR="00C7711E" w:rsidRDefault="00C7711E" w:rsidP="00D20757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84F8B">
        <w:rPr>
          <w:sz w:val="28"/>
          <w:szCs w:val="28"/>
        </w:rPr>
        <w:t>4</w:t>
      </w:r>
      <w:r>
        <w:rPr>
          <w:sz w:val="28"/>
          <w:szCs w:val="28"/>
        </w:rPr>
        <w:t>. В статье 19:</w:t>
      </w:r>
    </w:p>
    <w:p w:rsidR="00C7711E" w:rsidRDefault="00084F8B" w:rsidP="00D20757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1.1.4.1. В части 1:</w:t>
      </w:r>
    </w:p>
    <w:p w:rsidR="00084F8B" w:rsidRPr="00084F8B" w:rsidRDefault="00084F8B" w:rsidP="00C078F3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1.1.4.1.1. </w:t>
      </w:r>
      <w:r w:rsidRPr="00084F8B">
        <w:rPr>
          <w:sz w:val="28"/>
          <w:szCs w:val="28"/>
        </w:rPr>
        <w:t>Пункт 5 изложить в следующей редакции:</w:t>
      </w:r>
    </w:p>
    <w:p w:rsidR="00084F8B" w:rsidRDefault="00084F8B" w:rsidP="00C078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F8B">
        <w:rPr>
          <w:sz w:val="28"/>
          <w:szCs w:val="28"/>
        </w:rPr>
        <w:lastRenderedPageBreak/>
        <w:t>«5) утверждает порядок проведения мониторинга и проводит мониторинг качества финансового менеджмента администраторов источников финансирования дефицита бюджета</w:t>
      </w:r>
      <w:r>
        <w:rPr>
          <w:sz w:val="28"/>
          <w:szCs w:val="28"/>
        </w:rPr>
        <w:t xml:space="preserve"> поселения</w:t>
      </w:r>
      <w:r w:rsidRPr="00084F8B">
        <w:rPr>
          <w:sz w:val="28"/>
          <w:szCs w:val="28"/>
        </w:rPr>
        <w:t>;».</w:t>
      </w:r>
    </w:p>
    <w:p w:rsidR="00084F8B" w:rsidRPr="00084F8B" w:rsidRDefault="00084F8B" w:rsidP="00C078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1.1.4.1.2. </w:t>
      </w:r>
      <w:r w:rsidRPr="00084F8B">
        <w:rPr>
          <w:sz w:val="28"/>
          <w:szCs w:val="28"/>
        </w:rPr>
        <w:t>Дополнить пунктом 5.1 следующего содержания:</w:t>
      </w:r>
    </w:p>
    <w:p w:rsidR="00084F8B" w:rsidRPr="00084F8B" w:rsidRDefault="00084F8B" w:rsidP="00C078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F8B">
        <w:rPr>
          <w:sz w:val="28"/>
          <w:szCs w:val="28"/>
        </w:rPr>
        <w:t>«5.1) представляет информацию и документы,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аудита;».</w:t>
      </w:r>
    </w:p>
    <w:p w:rsidR="00084F8B" w:rsidRDefault="00084F8B" w:rsidP="00C078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1.1.4.2. Пункт 6 части 2 признать утратившим силу.</w:t>
      </w:r>
    </w:p>
    <w:p w:rsidR="00084F8B" w:rsidRPr="00084F8B" w:rsidRDefault="00084F8B" w:rsidP="00C078F3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1.1.4.3. </w:t>
      </w:r>
      <w:r w:rsidRPr="00084F8B">
        <w:rPr>
          <w:sz w:val="28"/>
          <w:szCs w:val="28"/>
        </w:rPr>
        <w:t>Часть 3 изложить в следующей редакции:</w:t>
      </w:r>
    </w:p>
    <w:p w:rsidR="00084F8B" w:rsidRPr="00084F8B" w:rsidRDefault="00084F8B" w:rsidP="00C078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F8B">
        <w:rPr>
          <w:sz w:val="28"/>
          <w:szCs w:val="28"/>
        </w:rPr>
        <w:t>«3. Главный администратор (администратор) источников финансирования дефицита бюджета</w:t>
      </w:r>
      <w:r>
        <w:rPr>
          <w:sz w:val="28"/>
          <w:szCs w:val="28"/>
        </w:rPr>
        <w:t xml:space="preserve"> поселения </w:t>
      </w:r>
      <w:r w:rsidRPr="00084F8B">
        <w:rPr>
          <w:sz w:val="28"/>
          <w:szCs w:val="28"/>
        </w:rPr>
        <w:t>осуществляет на основе функциональной независимости внутренний финансовый аудит в целях:</w:t>
      </w:r>
    </w:p>
    <w:p w:rsidR="00084F8B" w:rsidRPr="00084F8B" w:rsidRDefault="00084F8B" w:rsidP="00C078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F8B">
        <w:rPr>
          <w:sz w:val="28"/>
          <w:szCs w:val="28"/>
        </w:rPr>
        <w:t xml:space="preserve"> 1) оценки надежности внутреннего процесса главного администратора (администратора) </w:t>
      </w:r>
      <w:r w:rsidR="00144C70" w:rsidRPr="00084F8B">
        <w:rPr>
          <w:sz w:val="28"/>
          <w:szCs w:val="28"/>
        </w:rPr>
        <w:t xml:space="preserve">источников финансирования дефицита бюджета </w:t>
      </w:r>
      <w:r w:rsidR="00144C70">
        <w:rPr>
          <w:sz w:val="28"/>
          <w:szCs w:val="28"/>
        </w:rPr>
        <w:t xml:space="preserve">поселения </w:t>
      </w:r>
      <w:r w:rsidR="00144C70" w:rsidRPr="00084F8B">
        <w:rPr>
          <w:sz w:val="28"/>
          <w:szCs w:val="28"/>
        </w:rPr>
        <w:t>осуществляемого в целях соблюдения,</w:t>
      </w:r>
      <w:r w:rsidRPr="00084F8B">
        <w:rPr>
          <w:sz w:val="28"/>
          <w:szCs w:val="28"/>
        </w:rPr>
        <w:t xml:space="preserve">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084F8B" w:rsidRPr="00084F8B" w:rsidRDefault="00084F8B" w:rsidP="00C078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F8B">
        <w:rPr>
          <w:sz w:val="28"/>
          <w:szCs w:val="28"/>
        </w:rPr>
        <w:t xml:space="preserve"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</w:t>
      </w:r>
      <w:hyperlink r:id="rId9" w:history="1">
        <w:r w:rsidRPr="00084F8B">
          <w:rPr>
            <w:sz w:val="28"/>
            <w:szCs w:val="28"/>
          </w:rPr>
          <w:t>пунктом 5 статьи 264.1</w:t>
        </w:r>
      </w:hyperlink>
      <w:r w:rsidRPr="00084F8B">
        <w:rPr>
          <w:sz w:val="28"/>
          <w:szCs w:val="28"/>
        </w:rPr>
        <w:t xml:space="preserve"> БК РФ;</w:t>
      </w:r>
    </w:p>
    <w:p w:rsidR="00084F8B" w:rsidRPr="00084F8B" w:rsidRDefault="00084F8B" w:rsidP="00C078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F8B">
        <w:rPr>
          <w:sz w:val="28"/>
          <w:szCs w:val="28"/>
        </w:rPr>
        <w:t>3) повышения качества финансового менеджмента.</w:t>
      </w:r>
    </w:p>
    <w:p w:rsidR="00084F8B" w:rsidRPr="00084F8B" w:rsidRDefault="00084F8B" w:rsidP="00C078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F8B">
        <w:rPr>
          <w:sz w:val="28"/>
          <w:szCs w:val="28"/>
        </w:rPr>
        <w:t>Главный администратор (администратор) источников финансирования дефицита бюджета</w:t>
      </w:r>
      <w:r>
        <w:rPr>
          <w:sz w:val="28"/>
          <w:szCs w:val="28"/>
        </w:rPr>
        <w:t xml:space="preserve"> поселения </w:t>
      </w:r>
      <w:r w:rsidRPr="00084F8B">
        <w:rPr>
          <w:sz w:val="28"/>
          <w:szCs w:val="28"/>
        </w:rPr>
        <w:t xml:space="preserve">издает ведомственные (внутренние) акты, </w:t>
      </w:r>
      <w:r w:rsidRPr="00084F8B">
        <w:rPr>
          <w:sz w:val="28"/>
          <w:szCs w:val="28"/>
        </w:rPr>
        <w:lastRenderedPageBreak/>
        <w:t>обеспечивающие осуществление внутреннего финансового аудита с соблюдением федеральных стандартов внутреннего финансового аудита.».</w:t>
      </w:r>
    </w:p>
    <w:p w:rsidR="00084F8B" w:rsidRDefault="00084F8B" w:rsidP="00084F8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1.1.5. Часть 2 статьи 20 признать утратившей силу.</w:t>
      </w:r>
    </w:p>
    <w:p w:rsidR="00084F8B" w:rsidRDefault="00084F8B" w:rsidP="00084F8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1.1.6. В стать</w:t>
      </w:r>
      <w:r w:rsidR="00D9546A">
        <w:rPr>
          <w:sz w:val="28"/>
          <w:szCs w:val="28"/>
        </w:rPr>
        <w:t>е</w:t>
      </w:r>
      <w:r>
        <w:rPr>
          <w:sz w:val="28"/>
          <w:szCs w:val="28"/>
        </w:rPr>
        <w:t xml:space="preserve"> 26:</w:t>
      </w:r>
    </w:p>
    <w:p w:rsidR="00D9546A" w:rsidRDefault="00084F8B" w:rsidP="00084F8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1.1.6.1. </w:t>
      </w:r>
      <w:r w:rsidR="00D9546A">
        <w:rPr>
          <w:sz w:val="28"/>
          <w:szCs w:val="28"/>
        </w:rPr>
        <w:t>В части 1:</w:t>
      </w:r>
    </w:p>
    <w:p w:rsidR="00084F8B" w:rsidRDefault="00D9546A" w:rsidP="00084F8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1.1.6.1.1. </w:t>
      </w:r>
      <w:r w:rsidR="00084F8B">
        <w:rPr>
          <w:sz w:val="28"/>
          <w:szCs w:val="28"/>
        </w:rPr>
        <w:t>Пункт 7 признать утратившим силу.</w:t>
      </w:r>
    </w:p>
    <w:p w:rsidR="00084F8B" w:rsidRDefault="00D9546A" w:rsidP="00084F8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1.1.6.1.2.</w:t>
      </w:r>
      <w:r w:rsidR="00084F8B">
        <w:rPr>
          <w:sz w:val="28"/>
          <w:szCs w:val="28"/>
        </w:rPr>
        <w:t xml:space="preserve"> Пункт 9 изложить в следующей редакции:</w:t>
      </w:r>
    </w:p>
    <w:p w:rsidR="00084F8B" w:rsidRDefault="00084F8B" w:rsidP="00084F8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«9) объем бюджетных расходов на обслуживание муниципального долга;».</w:t>
      </w:r>
    </w:p>
    <w:p w:rsidR="00D9546A" w:rsidRDefault="00D9546A" w:rsidP="00084F8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1.1.6.2. В части 3 пункт 7 изложить в следующей редакции:</w:t>
      </w:r>
    </w:p>
    <w:p w:rsidR="00D9546A" w:rsidRPr="00D9546A" w:rsidRDefault="00D9546A" w:rsidP="00D954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546A">
        <w:rPr>
          <w:sz w:val="28"/>
          <w:szCs w:val="28"/>
        </w:rPr>
        <w:t>7) распределение бюджетных ассигнований:</w:t>
      </w:r>
    </w:p>
    <w:p w:rsidR="00D9546A" w:rsidRPr="00D9546A" w:rsidRDefault="00D9546A" w:rsidP="00D9546A">
      <w:pPr>
        <w:spacing w:line="360" w:lineRule="auto"/>
        <w:ind w:firstLine="720"/>
        <w:jc w:val="both"/>
        <w:rPr>
          <w:sz w:val="28"/>
          <w:szCs w:val="28"/>
        </w:rPr>
      </w:pPr>
      <w:r w:rsidRPr="00D9546A">
        <w:rPr>
          <w:sz w:val="28"/>
          <w:szCs w:val="28"/>
        </w:rPr>
        <w:t>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(ведомственная структура расходов бюджета поселения);</w:t>
      </w:r>
    </w:p>
    <w:p w:rsidR="00D9546A" w:rsidRDefault="00D9546A" w:rsidP="00D9546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9546A">
        <w:rPr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бюджетов;</w:t>
      </w:r>
    </w:p>
    <w:p w:rsidR="00D9546A" w:rsidRPr="00D9546A" w:rsidRDefault="00D9546A" w:rsidP="00D9546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разделам и подразделам классификации расходов бюджетов;».</w:t>
      </w:r>
    </w:p>
    <w:p w:rsidR="00DF621B" w:rsidRDefault="00E569C5" w:rsidP="00DF62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21B" w:rsidRPr="00DF621B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D9546A">
        <w:rPr>
          <w:sz w:val="28"/>
          <w:szCs w:val="28"/>
        </w:rPr>
        <w:t xml:space="preserve"> за исключением положений, для которых установлены</w:t>
      </w:r>
      <w:r w:rsidR="00CC7002">
        <w:rPr>
          <w:sz w:val="28"/>
          <w:szCs w:val="28"/>
        </w:rPr>
        <w:t xml:space="preserve"> </w:t>
      </w:r>
      <w:r w:rsidR="00D9546A">
        <w:rPr>
          <w:sz w:val="28"/>
          <w:szCs w:val="28"/>
        </w:rPr>
        <w:t>иные сроки вступления их в силу.</w:t>
      </w:r>
    </w:p>
    <w:p w:rsidR="009638D8" w:rsidRPr="009638D8" w:rsidRDefault="009638D8" w:rsidP="009638D8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9638D8">
        <w:rPr>
          <w:sz w:val="28"/>
          <w:szCs w:val="28"/>
        </w:rPr>
        <w:t xml:space="preserve">3.  </w:t>
      </w:r>
      <w:r>
        <w:rPr>
          <w:sz w:val="28"/>
          <w:szCs w:val="28"/>
        </w:rPr>
        <w:t>Подпункт 1.1.1</w:t>
      </w:r>
      <w:r w:rsidRPr="009638D8">
        <w:rPr>
          <w:sz w:val="28"/>
          <w:szCs w:val="28"/>
        </w:rPr>
        <w:t>.4 пункта 1, абзац шестой подпункта 1.1.1.5.3, абзац шестой подпункта 1.1.</w:t>
      </w:r>
      <w:r>
        <w:rPr>
          <w:sz w:val="28"/>
          <w:szCs w:val="28"/>
        </w:rPr>
        <w:t>2.3</w:t>
      </w:r>
      <w:r w:rsidRPr="009638D8">
        <w:rPr>
          <w:sz w:val="28"/>
          <w:szCs w:val="28"/>
        </w:rPr>
        <w:t>, абзац шестой пункта 1.1.</w:t>
      </w:r>
      <w:r>
        <w:rPr>
          <w:sz w:val="28"/>
          <w:szCs w:val="28"/>
        </w:rPr>
        <w:t>3.3</w:t>
      </w:r>
      <w:r w:rsidRPr="009638D8">
        <w:rPr>
          <w:sz w:val="28"/>
          <w:szCs w:val="28"/>
        </w:rPr>
        <w:t xml:space="preserve"> пункта 1 настоящего решения вступают в силу с 1 января 2020 года.</w:t>
      </w:r>
    </w:p>
    <w:p w:rsidR="009638D8" w:rsidRPr="009638D8" w:rsidRDefault="009638D8" w:rsidP="009638D8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9638D8">
        <w:rPr>
          <w:sz w:val="28"/>
          <w:szCs w:val="28"/>
        </w:rPr>
        <w:t>4. Подпункт 1.1.1.3 пункта 1 настоящего решения вступает в силу</w:t>
      </w:r>
      <w:r>
        <w:rPr>
          <w:sz w:val="28"/>
          <w:szCs w:val="28"/>
        </w:rPr>
        <w:t xml:space="preserve"> </w:t>
      </w:r>
      <w:r w:rsidRPr="009638D8">
        <w:rPr>
          <w:sz w:val="28"/>
          <w:szCs w:val="28"/>
        </w:rPr>
        <w:t>с 01.07.2020 года.</w:t>
      </w:r>
    </w:p>
    <w:p w:rsidR="009638D8" w:rsidRPr="009638D8" w:rsidRDefault="009638D8" w:rsidP="009638D8">
      <w:pPr>
        <w:widowControl w:val="0"/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9638D8">
        <w:rPr>
          <w:sz w:val="28"/>
          <w:szCs w:val="28"/>
        </w:rPr>
        <w:t xml:space="preserve">5. Действие </w:t>
      </w:r>
      <w:r w:rsidR="005130D2">
        <w:rPr>
          <w:sz w:val="28"/>
          <w:szCs w:val="28"/>
        </w:rPr>
        <w:t>подпункта 1.1.6</w:t>
      </w:r>
      <w:r w:rsidRPr="009638D8">
        <w:rPr>
          <w:sz w:val="28"/>
          <w:szCs w:val="28"/>
        </w:rPr>
        <w:t>.1.1, настоящего решения распространя</w:t>
      </w:r>
      <w:r w:rsidR="005130D2">
        <w:rPr>
          <w:sz w:val="28"/>
          <w:szCs w:val="28"/>
        </w:rPr>
        <w:t>е</w:t>
      </w:r>
      <w:r w:rsidRPr="009638D8">
        <w:rPr>
          <w:sz w:val="28"/>
          <w:szCs w:val="28"/>
        </w:rPr>
        <w:t xml:space="preserve">тся на правоотношения, возникающие при составлении, утверждении и исполнении бюджетов, начиная с бюджетов на 2020 год и на плановый период </w:t>
      </w:r>
      <w:r w:rsidRPr="009638D8">
        <w:rPr>
          <w:sz w:val="28"/>
          <w:szCs w:val="28"/>
        </w:rPr>
        <w:lastRenderedPageBreak/>
        <w:t>2021 и 2022 годов.</w:t>
      </w:r>
    </w:p>
    <w:p w:rsidR="009638D8" w:rsidRPr="009638D8" w:rsidRDefault="009638D8" w:rsidP="009638D8">
      <w:pPr>
        <w:widowControl w:val="0"/>
        <w:shd w:val="clear" w:color="auto" w:fill="FFFFFF"/>
        <w:spacing w:after="720" w:line="360" w:lineRule="auto"/>
        <w:ind w:right="34" w:firstLine="709"/>
        <w:jc w:val="both"/>
        <w:rPr>
          <w:sz w:val="28"/>
          <w:szCs w:val="28"/>
        </w:rPr>
      </w:pPr>
      <w:r w:rsidRPr="009638D8">
        <w:rPr>
          <w:sz w:val="28"/>
          <w:szCs w:val="28"/>
        </w:rPr>
        <w:t>6. Действие абзаца третьего под</w:t>
      </w:r>
      <w:r w:rsidR="005130D2">
        <w:rPr>
          <w:sz w:val="28"/>
          <w:szCs w:val="28"/>
        </w:rPr>
        <w:t>пункта 1.1.1.2,</w:t>
      </w:r>
      <w:r w:rsidRPr="009638D8">
        <w:rPr>
          <w:sz w:val="28"/>
          <w:szCs w:val="28"/>
        </w:rPr>
        <w:t xml:space="preserve"> подпункт</w:t>
      </w:r>
      <w:r w:rsidR="005130D2">
        <w:rPr>
          <w:sz w:val="28"/>
          <w:szCs w:val="28"/>
        </w:rPr>
        <w:t>а 1.1.6</w:t>
      </w:r>
      <w:r w:rsidRPr="009638D8">
        <w:rPr>
          <w:sz w:val="28"/>
          <w:szCs w:val="28"/>
        </w:rPr>
        <w:t>.1.2 пункта 1 настоящего решения распространяется на правоотношения, возникающие при составлении, утверждении и исполнении бюджетов, начиная с бюджетов на 2021 год и на плановый период 2022 и 2023 годов.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815F2" w:rsidTr="00A52A61">
        <w:tc>
          <w:tcPr>
            <w:tcW w:w="4785" w:type="dxa"/>
            <w:hideMark/>
          </w:tcPr>
          <w:p w:rsidR="003815F2" w:rsidRDefault="003815F2" w:rsidP="00C1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Даровской городской Думы</w:t>
            </w:r>
          </w:p>
          <w:p w:rsidR="003815F2" w:rsidRDefault="003815F2" w:rsidP="00C1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В.П. </w:t>
            </w:r>
            <w:proofErr w:type="spellStart"/>
            <w:r>
              <w:rPr>
                <w:sz w:val="28"/>
                <w:szCs w:val="28"/>
              </w:rPr>
              <w:t>Сысолятина</w:t>
            </w:r>
            <w:proofErr w:type="spellEnd"/>
          </w:p>
        </w:tc>
        <w:tc>
          <w:tcPr>
            <w:tcW w:w="4785" w:type="dxa"/>
          </w:tcPr>
          <w:p w:rsidR="00EF418F" w:rsidRDefault="003815F2" w:rsidP="00C1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="00EF418F">
              <w:rPr>
                <w:sz w:val="28"/>
                <w:szCs w:val="28"/>
              </w:rPr>
              <w:t>И.о</w:t>
            </w:r>
            <w:proofErr w:type="spellEnd"/>
            <w:r w:rsidR="00EF418F">
              <w:rPr>
                <w:sz w:val="28"/>
                <w:szCs w:val="28"/>
              </w:rPr>
              <w:t xml:space="preserve">. главы </w:t>
            </w:r>
            <w:r w:rsidR="00E569C5">
              <w:rPr>
                <w:sz w:val="28"/>
                <w:szCs w:val="28"/>
              </w:rPr>
              <w:t xml:space="preserve">Даровского </w:t>
            </w:r>
          </w:p>
          <w:p w:rsidR="00E569C5" w:rsidRDefault="00EF418F" w:rsidP="00E56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569C5">
              <w:rPr>
                <w:sz w:val="28"/>
                <w:szCs w:val="28"/>
              </w:rPr>
              <w:t>городского п</w:t>
            </w:r>
            <w:r w:rsidR="003815F2">
              <w:rPr>
                <w:sz w:val="28"/>
                <w:szCs w:val="28"/>
              </w:rPr>
              <w:t>оселения</w:t>
            </w:r>
          </w:p>
          <w:p w:rsidR="003815F2" w:rsidRDefault="00E569C5" w:rsidP="00EF4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3815F2">
              <w:rPr>
                <w:sz w:val="28"/>
                <w:szCs w:val="28"/>
              </w:rPr>
              <w:t xml:space="preserve">            </w:t>
            </w:r>
            <w:r w:rsidR="00EF418F">
              <w:rPr>
                <w:sz w:val="28"/>
                <w:szCs w:val="28"/>
              </w:rPr>
              <w:t>И</w:t>
            </w:r>
            <w:r w:rsidR="003815F2">
              <w:rPr>
                <w:sz w:val="28"/>
                <w:szCs w:val="28"/>
              </w:rPr>
              <w:t xml:space="preserve">.В. </w:t>
            </w:r>
            <w:r w:rsidR="00EF418F">
              <w:rPr>
                <w:sz w:val="28"/>
                <w:szCs w:val="28"/>
              </w:rPr>
              <w:t>Рожкин</w:t>
            </w:r>
          </w:p>
        </w:tc>
      </w:tr>
    </w:tbl>
    <w:p w:rsidR="00A52A61" w:rsidRDefault="00A52A61" w:rsidP="003815F2">
      <w:pPr>
        <w:widowControl w:val="0"/>
        <w:suppressAutoHyphens/>
        <w:rPr>
          <w:rFonts w:eastAsia="SimSun" w:cs="Mangal"/>
          <w:kern w:val="1"/>
          <w:sz w:val="36"/>
          <w:szCs w:val="36"/>
          <w:u w:val="single"/>
          <w:lang w:eastAsia="zh-CN" w:bidi="hi-IN"/>
        </w:rPr>
      </w:pPr>
    </w:p>
    <w:p w:rsidR="003815F2" w:rsidRDefault="003815F2" w:rsidP="003815F2">
      <w:pPr>
        <w:ind w:left="7560" w:hanging="834"/>
        <w:jc w:val="both"/>
        <w:rPr>
          <w:sz w:val="28"/>
          <w:szCs w:val="28"/>
        </w:rPr>
      </w:pPr>
      <w:bookmarkStart w:id="0" w:name="_GoBack"/>
      <w:bookmarkEnd w:id="0"/>
    </w:p>
    <w:p w:rsidR="003815F2" w:rsidRDefault="003815F2" w:rsidP="003815F2">
      <w:pPr>
        <w:ind w:left="7560" w:hanging="834"/>
        <w:jc w:val="both"/>
        <w:rPr>
          <w:sz w:val="28"/>
          <w:szCs w:val="28"/>
        </w:rPr>
      </w:pPr>
    </w:p>
    <w:p w:rsidR="003815F2" w:rsidRDefault="003815F2" w:rsidP="003815F2">
      <w:pPr>
        <w:ind w:left="7560" w:hanging="834"/>
        <w:jc w:val="both"/>
        <w:rPr>
          <w:sz w:val="28"/>
          <w:szCs w:val="28"/>
        </w:rPr>
      </w:pPr>
    </w:p>
    <w:p w:rsidR="002352A6" w:rsidRDefault="002352A6" w:rsidP="00A52A61">
      <w:pPr>
        <w:tabs>
          <w:tab w:val="left" w:pos="7513"/>
        </w:tabs>
      </w:pPr>
    </w:p>
    <w:sectPr w:rsidR="002352A6" w:rsidSect="006F66DA">
      <w:headerReference w:type="default" r:id="rId10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FA" w:rsidRDefault="004744FA" w:rsidP="00ED6669">
      <w:r>
        <w:separator/>
      </w:r>
    </w:p>
  </w:endnote>
  <w:endnote w:type="continuationSeparator" w:id="0">
    <w:p w:rsidR="004744FA" w:rsidRDefault="004744FA" w:rsidP="00ED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FA" w:rsidRDefault="004744FA" w:rsidP="00ED6669">
      <w:r>
        <w:separator/>
      </w:r>
    </w:p>
  </w:footnote>
  <w:footnote w:type="continuationSeparator" w:id="0">
    <w:p w:rsidR="004744FA" w:rsidRDefault="004744FA" w:rsidP="00ED6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730796"/>
      <w:docPartObj>
        <w:docPartGallery w:val="Page Numbers (Top of Page)"/>
        <w:docPartUnique/>
      </w:docPartObj>
    </w:sdtPr>
    <w:sdtEndPr/>
    <w:sdtContent>
      <w:p w:rsidR="006F66DA" w:rsidRDefault="006F66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45F">
          <w:rPr>
            <w:noProof/>
          </w:rPr>
          <w:t>7</w:t>
        </w:r>
        <w:r>
          <w:fldChar w:fldCharType="end"/>
        </w:r>
      </w:p>
    </w:sdtContent>
  </w:sdt>
  <w:p w:rsidR="006F66DA" w:rsidRDefault="006F6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F2"/>
    <w:rsid w:val="00060641"/>
    <w:rsid w:val="00084F8B"/>
    <w:rsid w:val="00144C70"/>
    <w:rsid w:val="00185628"/>
    <w:rsid w:val="001F7761"/>
    <w:rsid w:val="002352A6"/>
    <w:rsid w:val="00236CBC"/>
    <w:rsid w:val="00330B24"/>
    <w:rsid w:val="003815F2"/>
    <w:rsid w:val="003B5785"/>
    <w:rsid w:val="003C650F"/>
    <w:rsid w:val="003F3BEC"/>
    <w:rsid w:val="004342EC"/>
    <w:rsid w:val="00460BAC"/>
    <w:rsid w:val="004744FA"/>
    <w:rsid w:val="00477F98"/>
    <w:rsid w:val="005130D2"/>
    <w:rsid w:val="00545FBB"/>
    <w:rsid w:val="005A145F"/>
    <w:rsid w:val="006F66DA"/>
    <w:rsid w:val="00747EC0"/>
    <w:rsid w:val="008B6514"/>
    <w:rsid w:val="008C7142"/>
    <w:rsid w:val="008D17FA"/>
    <w:rsid w:val="00923A13"/>
    <w:rsid w:val="00950A26"/>
    <w:rsid w:val="009638D8"/>
    <w:rsid w:val="00A52A61"/>
    <w:rsid w:val="00A672C1"/>
    <w:rsid w:val="00AB3E7B"/>
    <w:rsid w:val="00AC6D5E"/>
    <w:rsid w:val="00B44BC0"/>
    <w:rsid w:val="00BA6CDE"/>
    <w:rsid w:val="00C078F3"/>
    <w:rsid w:val="00C75209"/>
    <w:rsid w:val="00C7711E"/>
    <w:rsid w:val="00CC7002"/>
    <w:rsid w:val="00D20757"/>
    <w:rsid w:val="00D31990"/>
    <w:rsid w:val="00D9546A"/>
    <w:rsid w:val="00D96978"/>
    <w:rsid w:val="00DB2A89"/>
    <w:rsid w:val="00DE7669"/>
    <w:rsid w:val="00DF621B"/>
    <w:rsid w:val="00E15D2C"/>
    <w:rsid w:val="00E569C5"/>
    <w:rsid w:val="00ED6669"/>
    <w:rsid w:val="00EF418F"/>
    <w:rsid w:val="00F809E3"/>
    <w:rsid w:val="00FD2392"/>
    <w:rsid w:val="00F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6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6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66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6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1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18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6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6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66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6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41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1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18E2F7A1A52CF59274E1BAF25DD81FA7BAEAC8C035D4BC0FAE577ABD966665DBE12D5292007C468C920932A28A7C417A6EEF49776Y6X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C18E2F7A1A52CF59274E1BAF25DD81FA7BAEAC8C035D4BC0FAE577ABD966665DBE12D5292007C468C920932A28A7C417A6EEF49776Y6XB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C18E2F7A1A52CF59274E1BAF25DD81FA7BAEAC8C035D4BC0FAE577ABD966665DBE12D5292007C468C920932A28A7C417A6EEF49776Y6X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8</cp:revision>
  <cp:lastPrinted>2019-11-22T06:38:00Z</cp:lastPrinted>
  <dcterms:created xsi:type="dcterms:W3CDTF">2019-11-11T07:55:00Z</dcterms:created>
  <dcterms:modified xsi:type="dcterms:W3CDTF">2024-04-11T10:51:00Z</dcterms:modified>
</cp:coreProperties>
</file>